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21F43" w14:textId="6335EEAC" w:rsidR="00C24B07" w:rsidRPr="00C3674A" w:rsidRDefault="00C63353">
      <w:r w:rsidRPr="00C3674A">
        <w:rPr>
          <w:noProof/>
        </w:rPr>
        <mc:AlternateContent>
          <mc:Choice Requires="wpg">
            <w:drawing>
              <wp:anchor distT="0" distB="0" distL="114300" distR="114300" simplePos="0" relativeHeight="251681792" behindDoc="0" locked="0" layoutInCell="1" allowOverlap="1" wp14:anchorId="20F93162" wp14:editId="7E956AE7">
                <wp:simplePos x="0" y="0"/>
                <wp:positionH relativeFrom="column">
                  <wp:posOffset>251070</wp:posOffset>
                </wp:positionH>
                <wp:positionV relativeFrom="paragraph">
                  <wp:posOffset>-178270</wp:posOffset>
                </wp:positionV>
                <wp:extent cx="5955030" cy="647700"/>
                <wp:effectExtent l="0" t="0" r="26670" b="19050"/>
                <wp:wrapNone/>
                <wp:docPr id="133727259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5030" cy="647700"/>
                          <a:chOff x="1446" y="1601"/>
                          <a:chExt cx="9378" cy="1020"/>
                        </a:xfrm>
                      </wpg:grpSpPr>
                      <wps:wsp>
                        <wps:cNvPr id="473661944" name="Rectangle 4"/>
                        <wps:cNvSpPr>
                          <a:spLocks noChangeArrowheads="1"/>
                        </wps:cNvSpPr>
                        <wps:spPr bwMode="auto">
                          <a:xfrm>
                            <a:off x="1446" y="1941"/>
                            <a:ext cx="1418"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6618492" name="Text Box 5"/>
                        <wps:cNvSpPr txBox="1">
                          <a:spLocks noChangeArrowheads="1"/>
                        </wps:cNvSpPr>
                        <wps:spPr bwMode="auto">
                          <a:xfrm>
                            <a:off x="1891" y="1969"/>
                            <a:ext cx="482"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70552" w14:textId="27682F0D" w:rsidR="009C411C" w:rsidRDefault="00A04593" w:rsidP="009C411C">
                              <w:pPr>
                                <w:overflowPunct/>
                                <w:autoSpaceDE w:val="0"/>
                                <w:autoSpaceDN w:val="0"/>
                                <w:snapToGrid w:val="0"/>
                                <w:jc w:val="left"/>
                                <w:rPr>
                                  <w:rFonts w:hAnsi="Times New Roman" w:cs="Times New Roman"/>
                                  <w:color w:val="auto"/>
                                </w:rPr>
                              </w:pPr>
                              <w:r>
                                <w:rPr>
                                  <w:rFonts w:ascii="ＭＳ ゴシック" w:eastAsia="ＭＳ ゴシック" w:hAnsi="Times New Roman" w:cs="ＭＳ ゴシック" w:hint="eastAsia"/>
                                  <w:sz w:val="48"/>
                                  <w:szCs w:val="48"/>
                                </w:rPr>
                                <w:t>５</w:t>
                              </w:r>
                            </w:p>
                          </w:txbxContent>
                        </wps:txbx>
                        <wps:bodyPr rot="0" vert="horz" wrap="square" lIns="0" tIns="0" rIns="0" bIns="0" anchor="t" anchorCtr="0" upright="1">
                          <a:noAutofit/>
                        </wps:bodyPr>
                      </wps:wsp>
                      <wps:wsp>
                        <wps:cNvPr id="775740825" name="Rectangle 6"/>
                        <wps:cNvSpPr>
                          <a:spLocks noChangeArrowheads="1"/>
                        </wps:cNvSpPr>
                        <wps:spPr bwMode="auto">
                          <a:xfrm>
                            <a:off x="3430" y="1941"/>
                            <a:ext cx="1418"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9014970" name="Rectangle 7"/>
                        <wps:cNvSpPr>
                          <a:spLocks noChangeArrowheads="1"/>
                        </wps:cNvSpPr>
                        <wps:spPr bwMode="auto">
                          <a:xfrm>
                            <a:off x="5414" y="1941"/>
                            <a:ext cx="5410"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4584363" name="Text Box 9"/>
                        <wps:cNvSpPr txBox="1">
                          <a:spLocks noChangeArrowheads="1"/>
                        </wps:cNvSpPr>
                        <wps:spPr bwMode="auto">
                          <a:xfrm>
                            <a:off x="1914" y="1601"/>
                            <a:ext cx="3928"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AD64F" w14:textId="77777777" w:rsidR="009C411C" w:rsidRPr="003E1B8A" w:rsidRDefault="009C411C" w:rsidP="009C411C">
                              <w:pPr>
                                <w:overflowPunct/>
                                <w:autoSpaceDE w:val="0"/>
                                <w:autoSpaceDN w:val="0"/>
                                <w:snapToGrid w:val="0"/>
                                <w:spacing w:line="280" w:lineRule="atLeast"/>
                                <w:jc w:val="right"/>
                                <w:rPr>
                                  <w:rFonts w:cs="Times New Roman"/>
                                  <w:color w:val="auto"/>
                                </w:rPr>
                              </w:pPr>
                              <w:r w:rsidRPr="003E1B8A">
                                <w:rPr>
                                  <w:rFonts w:hint="eastAsia"/>
                                  <w:sz w:val="28"/>
                                  <w:szCs w:val="28"/>
                                </w:rPr>
                                <w:t>月　　　　日（　　　　曜日）</w:t>
                              </w:r>
                            </w:p>
                          </w:txbxContent>
                        </wps:txbx>
                        <wps:bodyPr rot="0" vert="horz" wrap="square" lIns="0" tIns="0" rIns="0" bIns="0" anchor="t" anchorCtr="0" upright="1">
                          <a:noAutofit/>
                        </wps:bodyPr>
                      </wps:wsp>
                      <wps:wsp>
                        <wps:cNvPr id="1907641061" name="Rectangle 10"/>
                        <wps:cNvSpPr>
                          <a:spLocks noChangeArrowheads="1"/>
                        </wps:cNvSpPr>
                        <wps:spPr bwMode="auto">
                          <a:xfrm>
                            <a:off x="4848" y="1941"/>
                            <a:ext cx="566"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3442281" name="Text Box 11"/>
                        <wps:cNvSpPr txBox="1">
                          <a:spLocks noChangeArrowheads="1"/>
                        </wps:cNvSpPr>
                        <wps:spPr bwMode="auto">
                          <a:xfrm>
                            <a:off x="4990" y="2107"/>
                            <a:ext cx="282"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6662C" w14:textId="77777777" w:rsidR="009C411C" w:rsidRPr="003E1B8A" w:rsidRDefault="009C411C" w:rsidP="009C411C">
                              <w:pPr>
                                <w:overflowPunct/>
                                <w:autoSpaceDE w:val="0"/>
                                <w:autoSpaceDN w:val="0"/>
                                <w:snapToGrid w:val="0"/>
                                <w:jc w:val="left"/>
                                <w:rPr>
                                  <w:rFonts w:cs="Times New Roman"/>
                                  <w:color w:val="auto"/>
                                </w:rPr>
                              </w:pPr>
                              <w:r w:rsidRPr="003E1B8A">
                                <w:rPr>
                                  <w:rFonts w:hint="eastAsia"/>
                                  <w:sz w:val="28"/>
                                  <w:szCs w:val="28"/>
                                </w:rPr>
                                <w:t>組</w:t>
                              </w:r>
                            </w:p>
                          </w:txbxContent>
                        </wps:txbx>
                        <wps:bodyPr rot="0" vert="horz" wrap="square" lIns="0" tIns="0" rIns="0" bIns="0" anchor="t" anchorCtr="0" upright="1">
                          <a:noAutofit/>
                        </wps:bodyPr>
                      </wps:wsp>
                      <wps:wsp>
                        <wps:cNvPr id="1440881802" name="Rectangle 12"/>
                        <wps:cNvSpPr>
                          <a:spLocks noChangeArrowheads="1"/>
                        </wps:cNvSpPr>
                        <wps:spPr bwMode="auto">
                          <a:xfrm>
                            <a:off x="2864" y="1941"/>
                            <a:ext cx="566"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4263713" name="Text Box 13"/>
                        <wps:cNvSpPr txBox="1">
                          <a:spLocks noChangeArrowheads="1"/>
                        </wps:cNvSpPr>
                        <wps:spPr bwMode="auto">
                          <a:xfrm>
                            <a:off x="3006" y="2107"/>
                            <a:ext cx="280"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80875" w14:textId="77777777" w:rsidR="009C411C" w:rsidRPr="003E1B8A" w:rsidRDefault="009C411C" w:rsidP="009C411C">
                              <w:pPr>
                                <w:overflowPunct/>
                                <w:autoSpaceDE w:val="0"/>
                                <w:autoSpaceDN w:val="0"/>
                                <w:snapToGrid w:val="0"/>
                                <w:jc w:val="left"/>
                                <w:rPr>
                                  <w:rFonts w:cs="Times New Roman"/>
                                  <w:color w:val="auto"/>
                                </w:rPr>
                              </w:pPr>
                              <w:r w:rsidRPr="003E1B8A">
                                <w:rPr>
                                  <w:rFonts w:hint="eastAsia"/>
                                  <w:sz w:val="28"/>
                                  <w:szCs w:val="28"/>
                                </w:rPr>
                                <w:t>年</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F93162" id="Group 17" o:spid="_x0000_s1026" style="position:absolute;left:0;text-align:left;margin-left:19.75pt;margin-top:-14.05pt;width:468.9pt;height:51pt;z-index:251681792" coordorigin="1446,1601" coordsize="9378,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xcGDgQAAFIYAAAOAAAAZHJzL2Uyb0RvYy54bWzsWdtu3DYQfS/QfyD4Xq8oUVdYDlInMQqk&#10;bdAkH8CVqAsqiSpJW+t+fYekpF1vHDR1kE0T2w8LSrxoeObMmSF9/mzXd+iGS9WKIcfkzMOID4Uo&#10;26HO8ft3r35KMFKaDSXrxMBzfMsVfnbx4w/n05hxXzSiK7lEsMigsmnMcaP1mG02qmh4z9SZGPkA&#10;nZWQPdPwKOtNKdkEq/fdxve8aDMJWY5SFFwpePvCdeILu35V8UL/XlWKa9TlGGzT9lfa36353Vyc&#10;s6yWbGzaYjaDPcCKnrUDfHRd6gXTDF3L9oOl+raQQolKnxWi34iqagtu9wC7Id7Rbq6kuB7tXups&#10;qscVJoD2CKcHL1v8dnMlx7fjG+msh+ZrUfypAJfNNNbZYb95rt1gtJ1+FSX4k11rYTe+q2RvloAt&#10;oZ3F93bFl+80KuBlmIahF4AbCuiLaBx7swOKBrxkphFKI4ygl0Qecc4pmpfz9DSIgU1mLvF8O3PD&#10;Mvdda+tsm/E9kEnt8VKfh9fbho3cukEZPN5I1JY5pnEQRSSlFKOB9QDFH0A2NtQdR9RYboyA0Qu0&#10;yuGKBnHZwCj+XEoxNZyVYJzdKWzhYIJ5UOCVfwV6j1hKZ8QWuAklM15Rchculo1S6SsuemQaOZZg&#10;u3Uju3mttHH+fojx6iBetV1ng6Ub0JTjGILPTlCia0vTaYYpWW8vO4lumAk3+2eggMXuDOtbDUHf&#10;tX2Ok3UQywwaL4fSfkWztnNtmNwNlo0OEYfsVpS3gI4ULqJBgaDRCPk3RhNEc47VX9dMcoy6XwZA&#10;OAWYTPjbBxqC9RjJw57tYQ8bClgqxxoj17zUTjKuR9nWDXyJ2L0P4jnQv2otYMZjzqrZWGDgiagY&#10;hcDEhKb+QsV3hgI/ix0Kj5iI9A5eL/Z/MU4mKXFRnEapi+KFkzQBI234+zZK1gje8+0hlLzD0fsZ&#10;o3fbHVBr76ZPJs9KnJU00HCEgca3RpY4DmPqJX64kGWvW9ERW2xIfyHdCqhJBEbLn3TrseoWCfzU&#10;IzSNgQnHOTQ+IRdDSiCL38tF6ALjrGA95dDvOYfGhIYJDaJgoeKaQ20GOyjOTpRDoWQ5qoSXHBqk&#10;/lzXBVDUuPpqKb8/p677xCRqq19baj76XEpSL45AISIod44FDHRjLjdOcAqgCQVK3K9gEZyongTs&#10;uz8EkMQLKPX9ZOXiqmBkjdaZiqeRMJqmrsTziWfTOcsWCfOXY0AAvP06CuYv4fkfj5KwJXeMhIY7&#10;QkLjmz0NmHNxkgB31rPj/jhAVohOoGB+En20BntSsEdxjUGMfkVBTD6sweDV3WR6GgUL4IbZptX7&#10;FAzC3qTVr6dgKyb/VwWzt7JwcW1vAOdLdnMzfvhsL8v2/wq4+AcAAP//AwBQSwMEFAAGAAgAAAAh&#10;ACSNd9LhAAAACQEAAA8AAABkcnMvZG93bnJldi54bWxMj0Frg0AQhe+F/odlCr0lq5HUaBxDCG1P&#10;odCkUHLb6EQl7qy4GzX/vttTexzex3vfZJtJt2Kg3jaGEcJ5AIK4MGXDFcLX8W22AmGd4lK1hgnh&#10;ThY2+eNDptLSjPxJw8FVwpewTRVC7VyXSmmLmrSyc9MR++xieq2cP/tKlr0afblu5SIIXqRWDfuF&#10;WnW0q6m4Hm4a4X1U4zYKX4f99bK7n47Lj+99SIjPT9N2DcLR5P5g+NX36pB7p7O5cWlFixAlS08i&#10;zBarEIQHkjiOQJwR4igBmWfy/wf5DwAAAP//AwBQSwECLQAUAAYACAAAACEAtoM4kv4AAADhAQAA&#10;EwAAAAAAAAAAAAAAAAAAAAAAW0NvbnRlbnRfVHlwZXNdLnhtbFBLAQItABQABgAIAAAAIQA4/SH/&#10;1gAAAJQBAAALAAAAAAAAAAAAAAAAAC8BAABfcmVscy8ucmVsc1BLAQItABQABgAIAAAAIQAjrxcG&#10;DgQAAFIYAAAOAAAAAAAAAAAAAAAAAC4CAABkcnMvZTJvRG9jLnhtbFBLAQItABQABgAIAAAAIQAk&#10;jXfS4QAAAAkBAAAPAAAAAAAAAAAAAAAAAGgGAABkcnMvZG93bnJldi54bWxQSwUGAAAAAAQABADz&#10;AAAAdgcAAAAA&#10;">
                <v:rect id="Rectangle 4" o:spid="_x0000_s1027" style="position:absolute;left:1446;top:1941;width:141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8yQAAAOIAAAAPAAAAZHJzL2Rvd25yZXYueG1sRI9Ba8JA&#10;FITvhf6H5RW81Y0aUk1dpQQEL0q19f7IvmZTs29DdjXx37tCocdhZr5hluvBNuJKna8dK5iMExDE&#10;pdM1Vwq+vzavcxA+IGtsHJOCG3lYr56flphr1/OBrsdQiQhhn6MCE0KbS+lLQxb92LXE0ftxncUQ&#10;ZVdJ3WEf4baR0yTJpMWa44LBlgpD5fl4sQpOi9+isLb4xH431buyN+f95aDU6GX4eAcRaAj/4b/2&#10;VitI32ZZNlmkKTwuxTsgV3cAAAD//wMAUEsBAi0AFAAGAAgAAAAhANvh9svuAAAAhQEAABMAAAAA&#10;AAAAAAAAAAAAAAAAAFtDb250ZW50X1R5cGVzXS54bWxQSwECLQAUAAYACAAAACEAWvQsW78AAAAV&#10;AQAACwAAAAAAAAAAAAAAAAAfAQAAX3JlbHMvLnJlbHNQSwECLQAUAAYACAAAACEAvlyHfMkAAADi&#10;AAAADwAAAAAAAAAAAAAAAAAHAgAAZHJzL2Rvd25yZXYueG1sUEsFBgAAAAADAAMAtwAAAP0CAAAA&#10;AA==&#10;" filled="f" strokeweight=".2mm"/>
                <v:shapetype id="_x0000_t202" coordsize="21600,21600" o:spt="202" path="m,l,21600r21600,l21600,xe">
                  <v:stroke joinstyle="miter"/>
                  <v:path gradientshapeok="t" o:connecttype="rect"/>
                </v:shapetype>
                <v:shape id="Text Box 5" o:spid="_x0000_s1028" type="#_x0000_t202" style="position:absolute;left:1891;top:1969;width:48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iywAAAOIAAAAPAAAAZHJzL2Rvd25yZXYueG1sRI9BawIx&#10;FITvhf6H8ITealZpg65GkdJCoSBd10OPr5vnbnDzst2kuv33piB4HGbmG2a5HlwrTtQH61nDZJyB&#10;IK68sVxr2JdvjzMQISIbbD2Thj8KsF7d3y0xN/7MBZ12sRYJwiFHDU2MXS5lqBpyGMa+I07ewfcO&#10;Y5J9LU2P5wR3rZxmmZIOLaeFBjt6aag67n6dhs0XF6/2Z/v9WRwKW5bzjD/UUeuH0bBZgIg0xFv4&#10;2n43GtSzUpPZ03wK/5fSHZCrCwAAAP//AwBQSwECLQAUAAYACAAAACEA2+H2y+4AAACFAQAAEwAA&#10;AAAAAAAAAAAAAAAAAAAAW0NvbnRlbnRfVHlwZXNdLnhtbFBLAQItABQABgAIAAAAIQBa9CxbvwAA&#10;ABUBAAALAAAAAAAAAAAAAAAAAB8BAABfcmVscy8ucmVsc1BLAQItABQABgAIAAAAIQCqRrqiywAA&#10;AOIAAAAPAAAAAAAAAAAAAAAAAAcCAABkcnMvZG93bnJldi54bWxQSwUGAAAAAAMAAwC3AAAA/wIA&#10;AAAA&#10;" filled="f" stroked="f">
                  <v:textbox inset="0,0,0,0">
                    <w:txbxContent>
                      <w:p w14:paraId="14170552" w14:textId="27682F0D" w:rsidR="009C411C" w:rsidRDefault="00A04593" w:rsidP="009C411C">
                        <w:pPr>
                          <w:overflowPunct/>
                          <w:autoSpaceDE w:val="0"/>
                          <w:autoSpaceDN w:val="0"/>
                          <w:snapToGrid w:val="0"/>
                          <w:jc w:val="left"/>
                          <w:rPr>
                            <w:rFonts w:hAnsi="Times New Roman" w:cs="Times New Roman"/>
                            <w:color w:val="auto"/>
                          </w:rPr>
                        </w:pPr>
                        <w:r>
                          <w:rPr>
                            <w:rFonts w:ascii="ＭＳ ゴシック" w:eastAsia="ＭＳ ゴシック" w:hAnsi="Times New Roman" w:cs="ＭＳ ゴシック" w:hint="eastAsia"/>
                            <w:sz w:val="48"/>
                            <w:szCs w:val="48"/>
                          </w:rPr>
                          <w:t>５</w:t>
                        </w:r>
                      </w:p>
                    </w:txbxContent>
                  </v:textbox>
                </v:shape>
                <v:rect id="Rectangle 6" o:spid="_x0000_s1029" style="position:absolute;left:3430;top:1941;width:141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uDCyQAAAOIAAAAPAAAAZHJzL2Rvd25yZXYueG1sRI9Ba8JA&#10;FITvQv/D8gredNOgjaauUgKFXiyNrfdH9jWbmn0bsqtJ/31XEDwOM/MNs9mNthUX6n3jWMHTPAFB&#10;XDndcK3g++tttgLhA7LG1jEp+CMPu+3DZIO5dgOXdDmEWkQI+xwVmBC6XEpfGbLo564jjt6P6y2G&#10;KPta6h6HCLetTJPkWVpsOC4Y7KgwVJ0OZ6vguP4tCmuLTxz2qd5Xgzl9nEulpo/j6wuIQGO4h2/t&#10;d60gy5bZIlmlS7heindAbv8BAAD//wMAUEsBAi0AFAAGAAgAAAAhANvh9svuAAAAhQEAABMAAAAA&#10;AAAAAAAAAAAAAAAAAFtDb250ZW50X1R5cGVzXS54bWxQSwECLQAUAAYACAAAACEAWvQsW78AAAAV&#10;AQAACwAAAAAAAAAAAAAAAAAfAQAAX3JlbHMvLnJlbHNQSwECLQAUAAYACAAAACEA/ergwskAAADi&#10;AAAADwAAAAAAAAAAAAAAAAAHAgAAZHJzL2Rvd25yZXYueG1sUEsFBgAAAAADAAMAtwAAAP0CAAAA&#10;AA==&#10;" filled="f" strokeweight=".2mm"/>
                <v:rect id="Rectangle 7" o:spid="_x0000_s1030" style="position:absolute;left:5414;top:1941;width:541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McdygAAAOMAAAAPAAAAZHJzL2Rvd25yZXYueG1sRI9PT8Mw&#10;DMXvSPsOkZG4sXQFMVqWTVMlJC5D7A93qzFNWeNUTbaWb48PSBxtP7/3fqvN5Dt1pSG2gQ0s5hko&#10;4jrYlhsDp+Pr/TOomJAtdoHJwA9F2KxnNyssbRh5T9dDapSYcCzRgEupL7WOtSOPcR56Yrl9hcFj&#10;knFotB1wFHPf6TzLnrTHliXBYU+Vo/p8uHgDn8V3VXlffeC4y+2uHt35/bI35u522r6ASjSlf/Hf&#10;95uV+g95kS0ei6VQCJMsQK9/AQAA//8DAFBLAQItABQABgAIAAAAIQDb4fbL7gAAAIUBAAATAAAA&#10;AAAAAAAAAAAAAAAAAABbQ29udGVudF9UeXBlc10ueG1sUEsBAi0AFAAGAAgAAAAhAFr0LFu/AAAA&#10;FQEAAAsAAAAAAAAAAAAAAAAAHwEAAF9yZWxzLy5yZWxzUEsBAi0AFAAGAAgAAAAhALkQxx3KAAAA&#10;4wAAAA8AAAAAAAAAAAAAAAAABwIAAGRycy9kb3ducmV2LnhtbFBLBQYAAAAAAwADALcAAAD+AgAA&#10;AAA=&#10;" filled="f" strokeweight=".2mm"/>
                <v:shape id="Text Box 9" o:spid="_x0000_s1031" type="#_x0000_t202" style="position:absolute;left:1914;top:1601;width:3928;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G05ywAAAOIAAAAPAAAAZHJzL2Rvd25yZXYueG1sRI9Ba8JA&#10;FITvhf6H5RW81Y3VRk1dRcRCoSCN8eDxNftMFrNv0+yq6b/vFgo9DjPzDbNY9bYRV+q8caxgNExA&#10;EJdOG64UHIrXxxkIH5A1No5JwTd5WC3v7xaYaXfjnK77UIkIYZ+hgjqENpPSlzVZ9EPXEkfv5DqL&#10;IcqukrrDW4TbRj4lSSotGo4LNba0qak87y9WwfrI+dZ87T4/8lNuimKe8Ht6Vmrw0K9fQATqw3/4&#10;r/2mFUxHk+fZZJyO4fdSvANy+QMAAP//AwBQSwECLQAUAAYACAAAACEA2+H2y+4AAACFAQAAEwAA&#10;AAAAAAAAAAAAAAAAAAAAW0NvbnRlbnRfVHlwZXNdLnhtbFBLAQItABQABgAIAAAAIQBa9CxbvwAA&#10;ABUBAAALAAAAAAAAAAAAAAAAAB8BAABfcmVscy8ucmVsc1BLAQItABQABgAIAAAAIQCp1G05ywAA&#10;AOIAAAAPAAAAAAAAAAAAAAAAAAcCAABkcnMvZG93bnJldi54bWxQSwUGAAAAAAMAAwC3AAAA/wIA&#10;AAAA&#10;" filled="f" stroked="f">
                  <v:textbox inset="0,0,0,0">
                    <w:txbxContent>
                      <w:p w14:paraId="28AAD64F" w14:textId="77777777" w:rsidR="009C411C" w:rsidRPr="003E1B8A" w:rsidRDefault="009C411C" w:rsidP="009C411C">
                        <w:pPr>
                          <w:overflowPunct/>
                          <w:autoSpaceDE w:val="0"/>
                          <w:autoSpaceDN w:val="0"/>
                          <w:snapToGrid w:val="0"/>
                          <w:spacing w:line="280" w:lineRule="atLeast"/>
                          <w:jc w:val="right"/>
                          <w:rPr>
                            <w:rFonts w:cs="Times New Roman"/>
                            <w:color w:val="auto"/>
                          </w:rPr>
                        </w:pPr>
                        <w:r w:rsidRPr="003E1B8A">
                          <w:rPr>
                            <w:rFonts w:hint="eastAsia"/>
                            <w:sz w:val="28"/>
                            <w:szCs w:val="28"/>
                          </w:rPr>
                          <w:t>月　　　　日（　　　　曜日）</w:t>
                        </w:r>
                      </w:p>
                    </w:txbxContent>
                  </v:textbox>
                </v:shape>
                <v:rect id="Rectangle 10" o:spid="_x0000_s1032" style="position:absolute;left:4848;top:1941;width:566;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sQhxgAAAOMAAAAPAAAAZHJzL2Rvd25yZXYueG1sRE9fa8Iw&#10;EH8f7DuEE/Y2k8roZjXKKAi+ONRt70dzNtXmUppou2+/DIQ93u//Ldeja8WN+tB41pBNFQjiypuG&#10;aw1fn5vnNxAhIhtsPZOGHwqwXj0+LLEwfuAD3Y6xFimEQ4EabIxdIWWoLDkMU98RJ+7ke4cxnX0t&#10;TY9DCnetnCmVS4cNpwaLHZWWqsvx6jR8z89l6Vy5x2E3M7tqsJeP60Hrp8n4vgARaYz/4rt7a9L8&#10;uXrNXzKVZ/D3UwJArn4BAAD//wMAUEsBAi0AFAAGAAgAAAAhANvh9svuAAAAhQEAABMAAAAAAAAA&#10;AAAAAAAAAAAAAFtDb250ZW50X1R5cGVzXS54bWxQSwECLQAUAAYACAAAACEAWvQsW78AAAAVAQAA&#10;CwAAAAAAAAAAAAAAAAAfAQAAX3JlbHMvLnJlbHNQSwECLQAUAAYACAAAACEAwBrEIcYAAADjAAAA&#10;DwAAAAAAAAAAAAAAAAAHAgAAZHJzL2Rvd25yZXYueG1sUEsFBgAAAAADAAMAtwAAAPoCAAAAAA==&#10;" filled="f" strokeweight=".2mm"/>
                <v:shape id="Text Box 11" o:spid="_x0000_s1033" type="#_x0000_t202" style="position:absolute;left:4990;top:2107;width:282;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L6NyAAAAOMAAAAPAAAAZHJzL2Rvd25yZXYueG1sRE9fS8Mw&#10;EH8X/A7hBN9csjpGrcvGGAqCIHbdg49nc2vDmkvXxK1+eyMM9ni//7dYja4TJxqC9axhOlEgiGtv&#10;LDcadtXrQw4iRGSDnWfS8EsBVsvbmwUWxp+5pNM2NiKFcChQQxtjX0gZ6pYchonviRO394PDmM6h&#10;kWbAcwp3ncyUmkuHllNDiz1tWqoP2x+nYf3F5Ys9fnx/lvvSVtWT4vf5Qev7u3H9DCLSGK/ii/vN&#10;pPm5epzNsiyfwv9PCQC5/AMAAP//AwBQSwECLQAUAAYACAAAACEA2+H2y+4AAACFAQAAEwAAAAAA&#10;AAAAAAAAAAAAAAAAW0NvbnRlbnRfVHlwZXNdLnhtbFBLAQItABQABgAIAAAAIQBa9CxbvwAAABUB&#10;AAALAAAAAAAAAAAAAAAAAB8BAABfcmVscy8ucmVsc1BLAQItABQABgAIAAAAIQAQeL6NyAAAAOMA&#10;AAAPAAAAAAAAAAAAAAAAAAcCAABkcnMvZG93bnJldi54bWxQSwUGAAAAAAMAAwC3AAAA/AIAAAAA&#10;" filled="f" stroked="f">
                  <v:textbox inset="0,0,0,0">
                    <w:txbxContent>
                      <w:p w14:paraId="5126662C" w14:textId="77777777" w:rsidR="009C411C" w:rsidRPr="003E1B8A" w:rsidRDefault="009C411C" w:rsidP="009C411C">
                        <w:pPr>
                          <w:overflowPunct/>
                          <w:autoSpaceDE w:val="0"/>
                          <w:autoSpaceDN w:val="0"/>
                          <w:snapToGrid w:val="0"/>
                          <w:jc w:val="left"/>
                          <w:rPr>
                            <w:rFonts w:cs="Times New Roman"/>
                            <w:color w:val="auto"/>
                          </w:rPr>
                        </w:pPr>
                        <w:r w:rsidRPr="003E1B8A">
                          <w:rPr>
                            <w:rFonts w:hint="eastAsia"/>
                            <w:sz w:val="28"/>
                            <w:szCs w:val="28"/>
                          </w:rPr>
                          <w:t>組</w:t>
                        </w:r>
                      </w:p>
                    </w:txbxContent>
                  </v:textbox>
                </v:shape>
                <v:rect id="Rectangle 12" o:spid="_x0000_s1034" style="position:absolute;left:2864;top:1941;width:566;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edxgAAAOMAAAAPAAAAZHJzL2Rvd25yZXYueG1sRE/da8Iw&#10;EH8f+D+EE/Y2E4uM2hlFCsJelPmx96O5NZ3NpTTR1v9+GQz2eL/vW21G14o79aHxrGE+UyCIK28a&#10;rjVczruXHESIyAZbz6ThQQE268nTCgvjBz7S/RRrkUI4FKjBxtgVUobKksMw8x1x4r587zCms6+l&#10;6XFI4a6VmVKv0mHDqcFiR6Wl6nq6OQ2fy++ydK78wGGfmX012OvhdtT6eTpu30BEGuO/+M/9btL8&#10;xULl+TxXGfz+lACQ6x8AAAD//wMAUEsBAi0AFAAGAAgAAAAhANvh9svuAAAAhQEAABMAAAAAAAAA&#10;AAAAAAAAAAAAAFtDb250ZW50X1R5cGVzXS54bWxQSwECLQAUAAYACAAAACEAWvQsW78AAAAVAQAA&#10;CwAAAAAAAAAAAAAAAAAfAQAAX3JlbHMvLnJlbHNQSwECLQAUAAYACAAAACEAriP3ncYAAADjAAAA&#10;DwAAAAAAAAAAAAAAAAAHAgAAZHJzL2Rvd25yZXYueG1sUEsFBgAAAAADAAMAtwAAAPoCAAAAAA==&#10;" filled="f" strokeweight=".2mm"/>
                <v:shape id="Text Box 13" o:spid="_x0000_s1035" type="#_x0000_t202" style="position:absolute;left:3006;top:2107;width:280;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jByQAAAOMAAAAPAAAAZHJzL2Rvd25yZXYueG1sRE9fa8Iw&#10;EH8f7DuEG/g2U610szOKjAnCYKzWBx/P5myDzaVronbffhkM9ni//7dYDbYVV+q9caxgMk5AEFdO&#10;G64V7MvN4zMIH5A1to5JwTd5WC3v7xaYa3fjgq67UIsYwj5HBU0IXS6lrxqy6MeuI47cyfUWQzz7&#10;WuoebzHctnKaJJm0aDg2NNjRa0PVeXexCtYHLt7M18fxszgVpiznCb9nZ6VGD8P6BUSgIfyL/9xb&#10;Heens9k0S58mKfz+FAGQyx8AAAD//wMAUEsBAi0AFAAGAAgAAAAhANvh9svuAAAAhQEAABMAAAAA&#10;AAAAAAAAAAAAAAAAAFtDb250ZW50X1R5cGVzXS54bWxQSwECLQAUAAYACAAAACEAWvQsW78AAAAV&#10;AQAACwAAAAAAAAAAAAAAAAAfAQAAX3JlbHMvLnJlbHNQSwECLQAUAAYACAAAACEAd1fowckAAADj&#10;AAAADwAAAAAAAAAAAAAAAAAHAgAAZHJzL2Rvd25yZXYueG1sUEsFBgAAAAADAAMAtwAAAP0CAAAA&#10;AA==&#10;" filled="f" stroked="f">
                  <v:textbox inset="0,0,0,0">
                    <w:txbxContent>
                      <w:p w14:paraId="7F680875" w14:textId="77777777" w:rsidR="009C411C" w:rsidRPr="003E1B8A" w:rsidRDefault="009C411C" w:rsidP="009C411C">
                        <w:pPr>
                          <w:overflowPunct/>
                          <w:autoSpaceDE w:val="0"/>
                          <w:autoSpaceDN w:val="0"/>
                          <w:snapToGrid w:val="0"/>
                          <w:jc w:val="left"/>
                          <w:rPr>
                            <w:rFonts w:cs="Times New Roman"/>
                            <w:color w:val="auto"/>
                          </w:rPr>
                        </w:pPr>
                        <w:r w:rsidRPr="003E1B8A">
                          <w:rPr>
                            <w:rFonts w:hint="eastAsia"/>
                            <w:sz w:val="28"/>
                            <w:szCs w:val="28"/>
                          </w:rPr>
                          <w:t>年</w:t>
                        </w:r>
                      </w:p>
                    </w:txbxContent>
                  </v:textbox>
                </v:shape>
              </v:group>
            </w:pict>
          </mc:Fallback>
        </mc:AlternateContent>
      </w:r>
    </w:p>
    <w:p w14:paraId="21820AC5" w14:textId="77777777" w:rsidR="00C24B07" w:rsidRPr="00C3674A" w:rsidRDefault="00C24B07"/>
    <w:p w14:paraId="10111120" w14:textId="77777777" w:rsidR="00A04593" w:rsidRDefault="00A04593"/>
    <w:p w14:paraId="044CB989" w14:textId="77777777" w:rsidR="00E41873" w:rsidRDefault="00E41873" w:rsidP="00E41873">
      <w:pPr>
        <w:textAlignment w:val="center"/>
      </w:pPr>
      <w:r w:rsidRPr="00C3674A">
        <w:rPr>
          <w:noProof/>
        </w:rPr>
        <w:drawing>
          <wp:inline distT="0" distB="0" distL="0" distR="0" wp14:anchorId="0E766097" wp14:editId="6E642D96">
            <wp:extent cx="1761840" cy="305640"/>
            <wp:effectExtent l="0" t="0" r="0" b="0"/>
            <wp:docPr id="1555978566"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1840" cy="305640"/>
                    </a:xfrm>
                    <a:prstGeom prst="rect">
                      <a:avLst/>
                    </a:prstGeom>
                    <a:noFill/>
                    <a:ln>
                      <a:noFill/>
                    </a:ln>
                  </pic:spPr>
                </pic:pic>
              </a:graphicData>
            </a:graphic>
          </wp:inline>
        </w:drawing>
      </w:r>
    </w:p>
    <w:p w14:paraId="0B8C1329" w14:textId="67E0DBF3" w:rsidR="00E41873" w:rsidRPr="002A0A38" w:rsidRDefault="00762458" w:rsidP="00762458">
      <w:pPr>
        <w:ind w:leftChars="100" w:left="231" w:firstLineChars="100" w:firstLine="231"/>
      </w:pPr>
      <w:r>
        <w:rPr>
          <w:rFonts w:hint="eastAsia"/>
        </w:rPr>
        <w:t>決まった量の水にとける食塩やミョウバンの量には，限りがありました。では，どうしたら食塩やミョウバンをもっとたくさんとかすことができるのでしょうか。</w:t>
      </w:r>
    </w:p>
    <w:p w14:paraId="1D04B112" w14:textId="15A3E8F1" w:rsidR="00316331" w:rsidRDefault="00C33E0B" w:rsidP="00D030EB">
      <w:pPr>
        <w:textAlignment w:val="center"/>
      </w:pPr>
      <w:r w:rsidRPr="00C3674A">
        <w:rPr>
          <w:noProof/>
        </w:rPr>
        <w:drawing>
          <wp:inline distT="0" distB="0" distL="0" distR="0" wp14:anchorId="544E3DD9" wp14:editId="54D41BAD">
            <wp:extent cx="844200" cy="263880"/>
            <wp:effectExtent l="0" t="0" r="0" b="3175"/>
            <wp:docPr id="478959099"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4200" cy="263880"/>
                    </a:xfrm>
                    <a:prstGeom prst="rect">
                      <a:avLst/>
                    </a:prstGeom>
                    <a:noFill/>
                    <a:ln>
                      <a:noFill/>
                    </a:ln>
                  </pic:spPr>
                </pic:pic>
              </a:graphicData>
            </a:graphic>
          </wp:inline>
        </w:drawing>
      </w:r>
      <w:r w:rsidRPr="00C3674A">
        <w:rPr>
          <w:noProof/>
        </w:rPr>
        <w:drawing>
          <wp:inline distT="0" distB="0" distL="0" distR="0" wp14:anchorId="68614B7C" wp14:editId="7799D5AB">
            <wp:extent cx="901080" cy="448560"/>
            <wp:effectExtent l="0" t="0" r="0" b="8890"/>
            <wp:docPr id="209980560"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1080" cy="448560"/>
                    </a:xfrm>
                    <a:prstGeom prst="rect">
                      <a:avLst/>
                    </a:prstGeom>
                    <a:noFill/>
                    <a:ln>
                      <a:noFill/>
                    </a:ln>
                  </pic:spPr>
                </pic:pic>
              </a:graphicData>
            </a:graphic>
          </wp:inline>
        </w:drawing>
      </w:r>
    </w:p>
    <w:p w14:paraId="10F6ED4A" w14:textId="2D59CC7B" w:rsidR="00C33E0B" w:rsidRDefault="00330F70" w:rsidP="00330F70">
      <w:pPr>
        <w:ind w:firstLineChars="100" w:firstLine="231"/>
      </w:pPr>
      <w:r w:rsidRPr="00330F70">
        <w:rPr>
          <w:rFonts w:hint="eastAsia"/>
        </w:rPr>
        <w:t>これまで学んだことや経験をもとに，予想しましょう。</w:t>
      </w:r>
    </w:p>
    <w:p w14:paraId="3EE8490D" w14:textId="690646D9" w:rsidR="009D389C" w:rsidRDefault="009B1973" w:rsidP="009D389C">
      <w:r w:rsidRPr="004671A6">
        <w:rPr>
          <w:noProof/>
        </w:rPr>
        <w:drawing>
          <wp:anchor distT="0" distB="0" distL="114300" distR="114300" simplePos="0" relativeHeight="251682816" behindDoc="0" locked="0" layoutInCell="1" allowOverlap="1" wp14:anchorId="4140E304" wp14:editId="5F385D30">
            <wp:simplePos x="0" y="0"/>
            <wp:positionH relativeFrom="column">
              <wp:posOffset>5504815</wp:posOffset>
            </wp:positionH>
            <wp:positionV relativeFrom="paragraph">
              <wp:posOffset>95250</wp:posOffset>
            </wp:positionV>
            <wp:extent cx="966470" cy="1164590"/>
            <wp:effectExtent l="0" t="0" r="5080" b="0"/>
            <wp:wrapSquare wrapText="bothSides"/>
            <wp:docPr id="2095537148"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6470" cy="1164590"/>
                    </a:xfrm>
                    <a:prstGeom prst="rect">
                      <a:avLst/>
                    </a:prstGeom>
                    <a:noFill/>
                    <a:ln>
                      <a:noFill/>
                    </a:ln>
                  </pic:spPr>
                </pic:pic>
              </a:graphicData>
            </a:graphic>
          </wp:anchor>
        </w:drawing>
      </w:r>
    </w:p>
    <w:p w14:paraId="2CDA8DA6" w14:textId="77777777" w:rsidR="009B1973" w:rsidRDefault="009B1973" w:rsidP="009D389C"/>
    <w:p w14:paraId="554E4D09" w14:textId="77777777" w:rsidR="009B1973" w:rsidRDefault="009B1973" w:rsidP="009D389C"/>
    <w:p w14:paraId="7CAEC05C" w14:textId="77777777" w:rsidR="009D389C" w:rsidRDefault="009D389C" w:rsidP="009D389C"/>
    <w:p w14:paraId="7140E6B6" w14:textId="77777777" w:rsidR="00330F70" w:rsidRDefault="00330F70" w:rsidP="009D389C"/>
    <w:p w14:paraId="6273E473" w14:textId="77777777" w:rsidR="00330F70" w:rsidRDefault="00330F70" w:rsidP="009D389C"/>
    <w:p w14:paraId="65F4F363" w14:textId="77777777" w:rsidR="00330F70" w:rsidRDefault="00330F70" w:rsidP="009D389C"/>
    <w:p w14:paraId="0D2C7A03" w14:textId="77777777" w:rsidR="00330F70" w:rsidRPr="00C3674A" w:rsidRDefault="00330F70" w:rsidP="00330F70">
      <w:pPr>
        <w:textAlignment w:val="top"/>
      </w:pPr>
      <w:r w:rsidRPr="00C3674A">
        <w:rPr>
          <w:noProof/>
        </w:rPr>
        <w:drawing>
          <wp:inline distT="0" distB="0" distL="0" distR="0" wp14:anchorId="7E518021" wp14:editId="17AD774A">
            <wp:extent cx="504000" cy="504000"/>
            <wp:effectExtent l="0" t="0" r="0" b="0"/>
            <wp:docPr id="71447124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r w:rsidRPr="00C3674A">
        <w:t xml:space="preserve"> </w:t>
      </w:r>
      <w:r w:rsidRPr="00C3674A">
        <w:rPr>
          <w:noProof/>
        </w:rPr>
        <mc:AlternateContent>
          <mc:Choice Requires="wps">
            <w:drawing>
              <wp:inline distT="0" distB="0" distL="0" distR="0" wp14:anchorId="74C60AC0" wp14:editId="6C9762C8">
                <wp:extent cx="5842907" cy="489600"/>
                <wp:effectExtent l="19050" t="19050" r="24765" b="24765"/>
                <wp:docPr id="138178698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907" cy="489600"/>
                        </a:xfrm>
                        <a:prstGeom prst="roundRect">
                          <a:avLst>
                            <a:gd name="adj" fmla="val 16667"/>
                          </a:avLst>
                        </a:prstGeom>
                        <a:noFill/>
                        <a:ln w="28575">
                          <a:solidFill>
                            <a:schemeClr val="tx1"/>
                          </a:solidFill>
                        </a:ln>
                        <a:effectLst/>
                      </wps:spPr>
                      <wps:txbx>
                        <w:txbxContent>
                          <w:p w14:paraId="14BC0C31" w14:textId="0CB9404F" w:rsidR="00330F70" w:rsidRPr="00D34815" w:rsidRDefault="00330F70" w:rsidP="00330F70">
                            <w:pPr>
                              <w:rPr>
                                <w:rFonts w:ascii="ＭＳ ゴシック" w:eastAsia="ＭＳ ゴシック" w:hAnsi="ＭＳ ゴシック"/>
                                <w:b/>
                                <w:bCs/>
                              </w:rPr>
                            </w:pPr>
                            <w:r w:rsidRPr="00330F70">
                              <w:rPr>
                                <w:rFonts w:ascii="ＭＳ ゴシック" w:eastAsia="ＭＳ ゴシック" w:hAnsi="ＭＳ ゴシック" w:hint="eastAsia"/>
                                <w:b/>
                                <w:bCs/>
                              </w:rPr>
                              <w:t>水の量や温度を変えると，食塩やミョウバンのとける量は増えるのだろうか。</w:t>
                            </w:r>
                          </w:p>
                        </w:txbxContent>
                      </wps:txbx>
                      <wps:bodyPr rot="0" vert="horz" wrap="square" lIns="74295" tIns="0" rIns="74295" bIns="0" anchor="ctr" anchorCtr="0" upright="1">
                        <a:noAutofit/>
                      </wps:bodyPr>
                    </wps:wsp>
                  </a:graphicData>
                </a:graphic>
              </wp:inline>
            </w:drawing>
          </mc:Choice>
          <mc:Fallback>
            <w:pict>
              <v:roundrect w14:anchorId="74C60AC0" id="AutoShape 19" o:spid="_x0000_s1036" style="width:460.05pt;height:38.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7LGgIAAAkEAAAOAAAAZHJzL2Uyb0RvYy54bWysU9tuGyEQfa/Uf0C817u24ktWXkeRo1SV&#10;0oua9gMwsF5alqED9m769R1Y20nbt6oviBngzJkzh/XN0Fl21BgMuJpPJyVn2klQxu1r/vXL/ZsV&#10;ZyEKp4QFp2v+pAO/2bx+te59pWfQglUaGYG4UPW+5m2MviqKIFvdiTABrx0dNoCdiBTivlAoekLv&#10;bDEry0XRAyqPIHUIlL0bD/km4zeNlvFj0wQdma05cYt5xbzu0lps1qLao/CtkSca4h9YdMI4KnqB&#10;uhNRsAOav6A6IxECNHEioSugaYzUuQfqZlr+0c1jK7zOvZA4wV9kCv8PVn44PvpPmKgH/wDye2AO&#10;tq1we32LCH2rhaJy0yRU0ftQXR6kINBTtuvfg6LRikOErMHQYJcAqTs2ZKmfLlLrITJJyfnqanZd&#10;LjmTdHa1ul6UeRaFqM6vPYb4VkPH0qbmCAenPtM8cwlxfAgx662YE12qrr5x1nSWpncUlk0Xi8Uy&#10;kxbV6TJhnzHTSwf3xto8f+tYX/PZar6cZ/QA1qh0mmVJVtRbi4xwax6HUQvS6/kWQVuXLutsOeJ2&#10;lisplMwYqjjsBmYUdZtopcwO1BPphzC6kn4RbVrAn5z15Miahx8HgZoz+87RDJak2JwsnAPyMr7M&#10;7s5Z4SRB1FxG5GwMtnE0/MGj2bdUY5q7dHBLE2vMhevI5zRn8hvtfjP0yzjfev7Bm18AAAD//wMA&#10;UEsDBBQABgAIAAAAIQAemuF92gAAAAQBAAAPAAAAZHJzL2Rvd25yZXYueG1sTI/BTsMwEETvSPyD&#10;tUjcqJOKNjSNUxUQNzi0lLsTL0movY5ipw1/z8KlXFYazWjmbbGZnBUnHELnSUE6S0Ag1d501Cg4&#10;vL/cPYAIUZPR1hMq+MYAm/L6qtC58Wfa4WkfG8ElFHKtoI2xz6UMdYtOh5nvkdj79IPTkeXQSDPo&#10;M5c7K+dJspROd8QLre7xqcX6uB+dArt7fNu+LhbSTl/jfX1YZh/H50qp25tpuwYRcYqXMPziMzqU&#10;zFT5kUwQVgE/Ev8ue6t5koKoFGRZCrIs5H/48gcAAP//AwBQSwECLQAUAAYACAAAACEAtoM4kv4A&#10;AADhAQAAEwAAAAAAAAAAAAAAAAAAAAAAW0NvbnRlbnRfVHlwZXNdLnhtbFBLAQItABQABgAIAAAA&#10;IQA4/SH/1gAAAJQBAAALAAAAAAAAAAAAAAAAAC8BAABfcmVscy8ucmVsc1BLAQItABQABgAIAAAA&#10;IQDzvy7LGgIAAAkEAAAOAAAAAAAAAAAAAAAAAC4CAABkcnMvZTJvRG9jLnhtbFBLAQItABQABgAI&#10;AAAAIQAemuF92gAAAAQBAAAPAAAAAAAAAAAAAAAAAHQEAABkcnMvZG93bnJldi54bWxQSwUGAAAA&#10;AAQABADzAAAAewUAAAAA&#10;" filled="f" strokecolor="black [3213]" strokeweight="2.25pt">
                <v:textbox inset="5.85pt,0,5.85pt,0">
                  <w:txbxContent>
                    <w:p w14:paraId="14BC0C31" w14:textId="0CB9404F" w:rsidR="00330F70" w:rsidRPr="00D34815" w:rsidRDefault="00330F70" w:rsidP="00330F70">
                      <w:pPr>
                        <w:rPr>
                          <w:rFonts w:ascii="ＭＳ ゴシック" w:eastAsia="ＭＳ ゴシック" w:hAnsi="ＭＳ ゴシック"/>
                          <w:b/>
                          <w:bCs/>
                        </w:rPr>
                      </w:pPr>
                      <w:r w:rsidRPr="00330F70">
                        <w:rPr>
                          <w:rFonts w:ascii="ＭＳ ゴシック" w:eastAsia="ＭＳ ゴシック" w:hAnsi="ＭＳ ゴシック" w:hint="eastAsia"/>
                          <w:b/>
                          <w:bCs/>
                        </w:rPr>
                        <w:t>水の量や温度を変えると，食塩やミョウバンのとける量は増えるのだろうか。</w:t>
                      </w:r>
                    </w:p>
                  </w:txbxContent>
                </v:textbox>
                <w10:anchorlock/>
              </v:roundrect>
            </w:pict>
          </mc:Fallback>
        </mc:AlternateContent>
      </w:r>
    </w:p>
    <w:p w14:paraId="13ED306E" w14:textId="7A1B11BC" w:rsidR="009D389C" w:rsidRDefault="00A03E23" w:rsidP="00A03E23">
      <w:pPr>
        <w:textAlignment w:val="center"/>
      </w:pPr>
      <w:r w:rsidRPr="00C3674A">
        <w:rPr>
          <w:rFonts w:hint="eastAsia"/>
          <w:noProof/>
        </w:rPr>
        <w:drawing>
          <wp:inline distT="0" distB="0" distL="0" distR="0" wp14:anchorId="6BE4C020" wp14:editId="41AB8D07">
            <wp:extent cx="805320" cy="243720"/>
            <wp:effectExtent l="0" t="0" r="0" b="4445"/>
            <wp:docPr id="1574404297"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5320" cy="243720"/>
                    </a:xfrm>
                    <a:prstGeom prst="rect">
                      <a:avLst/>
                    </a:prstGeom>
                    <a:noFill/>
                    <a:ln>
                      <a:noFill/>
                    </a:ln>
                  </pic:spPr>
                </pic:pic>
              </a:graphicData>
            </a:graphic>
          </wp:inline>
        </w:drawing>
      </w:r>
      <w:r w:rsidRPr="00C3674A">
        <w:rPr>
          <w:noProof/>
        </w:rPr>
        <w:drawing>
          <wp:inline distT="0" distB="0" distL="0" distR="0" wp14:anchorId="7B844497" wp14:editId="1C485942">
            <wp:extent cx="918360" cy="430920"/>
            <wp:effectExtent l="0" t="0" r="0" b="7620"/>
            <wp:docPr id="199112475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8360" cy="430920"/>
                    </a:xfrm>
                    <a:prstGeom prst="rect">
                      <a:avLst/>
                    </a:prstGeom>
                    <a:noFill/>
                    <a:ln>
                      <a:noFill/>
                    </a:ln>
                  </pic:spPr>
                </pic:pic>
              </a:graphicData>
            </a:graphic>
          </wp:inline>
        </w:drawing>
      </w:r>
    </w:p>
    <w:p w14:paraId="18A5D81A" w14:textId="7EDB6054" w:rsidR="00330F70" w:rsidRDefault="004132AE" w:rsidP="004132AE">
      <w:pPr>
        <w:ind w:firstLineChars="100" w:firstLine="231"/>
      </w:pPr>
      <w:r w:rsidRPr="004132AE">
        <w:rPr>
          <w:rFonts w:hint="eastAsia"/>
        </w:rPr>
        <w:t>自分たちの考えた予想について，条件に注意して実験計画を立てましょう。</w:t>
      </w:r>
    </w:p>
    <w:p w14:paraId="0B25FCDE" w14:textId="77777777" w:rsidR="004132AE" w:rsidRDefault="004132AE" w:rsidP="004132AE">
      <w:pPr>
        <w:ind w:firstLineChars="100" w:firstLine="231"/>
      </w:pPr>
      <w:r w:rsidRPr="004132AE">
        <w:rPr>
          <w:rFonts w:hint="eastAsia"/>
        </w:rPr>
        <w:t>方法</w:t>
      </w:r>
      <w:r w:rsidRPr="004132AE">
        <w:t>❶　水の量を増やす</w:t>
      </w:r>
    </w:p>
    <w:tbl>
      <w:tblPr>
        <w:tblStyle w:val="af1"/>
        <w:tblW w:w="7087" w:type="dxa"/>
        <w:jc w:val="right"/>
        <w:tblLook w:val="04A0" w:firstRow="1" w:lastRow="0" w:firstColumn="1" w:lastColumn="0" w:noHBand="0" w:noVBand="1"/>
      </w:tblPr>
      <w:tblGrid>
        <w:gridCol w:w="2551"/>
        <w:gridCol w:w="2268"/>
        <w:gridCol w:w="2268"/>
      </w:tblGrid>
      <w:tr w:rsidR="00DD35DC" w:rsidRPr="00C3674A" w14:paraId="313F903F" w14:textId="77777777" w:rsidTr="00DD35DC">
        <w:trPr>
          <w:trHeight w:val="680"/>
          <w:jc w:val="right"/>
        </w:trPr>
        <w:tc>
          <w:tcPr>
            <w:tcW w:w="2551" w:type="dxa"/>
            <w:vAlign w:val="center"/>
          </w:tcPr>
          <w:p w14:paraId="4B628A0B" w14:textId="0561B041" w:rsidR="004132AE" w:rsidRPr="00A81069" w:rsidRDefault="00E57684" w:rsidP="00E57684">
            <w:pPr>
              <w:jc w:val="center"/>
              <w:textAlignment w:val="center"/>
            </w:pPr>
            <w:r>
              <w:rPr>
                <w:rFonts w:hint="eastAsia"/>
              </w:rPr>
              <w:t>調べる条件（水の量）</w:t>
            </w:r>
          </w:p>
        </w:tc>
        <w:tc>
          <w:tcPr>
            <w:tcW w:w="2268" w:type="dxa"/>
            <w:vAlign w:val="center"/>
          </w:tcPr>
          <w:p w14:paraId="1E56A715" w14:textId="23A2E2CC" w:rsidR="004132AE" w:rsidRPr="00C3674A" w:rsidRDefault="004132AE" w:rsidP="00E92D98">
            <w:pPr>
              <w:jc w:val="center"/>
            </w:pPr>
          </w:p>
        </w:tc>
        <w:tc>
          <w:tcPr>
            <w:tcW w:w="2268" w:type="dxa"/>
            <w:vAlign w:val="center"/>
          </w:tcPr>
          <w:p w14:paraId="7D54975C" w14:textId="156A21E4" w:rsidR="004132AE" w:rsidRDefault="004132AE" w:rsidP="00E92D98">
            <w:pPr>
              <w:jc w:val="center"/>
            </w:pPr>
          </w:p>
        </w:tc>
      </w:tr>
      <w:tr w:rsidR="00507B55" w:rsidRPr="00C3674A" w14:paraId="4CF350E6" w14:textId="77777777" w:rsidTr="00185E7C">
        <w:trPr>
          <w:trHeight w:val="850"/>
          <w:jc w:val="right"/>
        </w:trPr>
        <w:tc>
          <w:tcPr>
            <w:tcW w:w="2551" w:type="dxa"/>
            <w:vAlign w:val="center"/>
          </w:tcPr>
          <w:p w14:paraId="6E8D830C" w14:textId="6B1811A7" w:rsidR="00507B55" w:rsidRPr="00C3674A" w:rsidRDefault="00507B55" w:rsidP="00E92D98">
            <w:pPr>
              <w:jc w:val="center"/>
              <w:textAlignment w:val="center"/>
            </w:pPr>
            <w:r>
              <w:rPr>
                <w:rFonts w:hint="eastAsia"/>
              </w:rPr>
              <w:t>そろえる条件</w:t>
            </w:r>
          </w:p>
        </w:tc>
        <w:tc>
          <w:tcPr>
            <w:tcW w:w="4536" w:type="dxa"/>
            <w:gridSpan w:val="2"/>
            <w:vAlign w:val="center"/>
          </w:tcPr>
          <w:p w14:paraId="2219A59E" w14:textId="77777777" w:rsidR="00507B55" w:rsidRDefault="00507B55" w:rsidP="00E92D98">
            <w:pPr>
              <w:jc w:val="center"/>
            </w:pPr>
          </w:p>
        </w:tc>
      </w:tr>
    </w:tbl>
    <w:p w14:paraId="2F024CEC" w14:textId="77777777" w:rsidR="009B1973" w:rsidRDefault="009B1973" w:rsidP="009B1973">
      <w:pPr>
        <w:ind w:firstLineChars="100" w:firstLine="231"/>
      </w:pPr>
    </w:p>
    <w:p w14:paraId="703F3CA7" w14:textId="77777777" w:rsidR="009B1973" w:rsidRDefault="009B1973" w:rsidP="009B1973">
      <w:pPr>
        <w:ind w:firstLineChars="100" w:firstLine="231"/>
      </w:pPr>
    </w:p>
    <w:p w14:paraId="3044F8A9" w14:textId="77777777" w:rsidR="009B1973" w:rsidRDefault="009B1973" w:rsidP="009B1973">
      <w:pPr>
        <w:ind w:firstLineChars="100" w:firstLine="231"/>
      </w:pPr>
    </w:p>
    <w:p w14:paraId="219C0A31" w14:textId="4506C875" w:rsidR="009B1973" w:rsidRDefault="009B1973" w:rsidP="009B1973">
      <w:pPr>
        <w:ind w:firstLineChars="100" w:firstLine="231"/>
      </w:pPr>
      <w:r w:rsidRPr="009B1973">
        <w:rPr>
          <w:rFonts w:hint="eastAsia"/>
        </w:rPr>
        <w:t>方法</w:t>
      </w:r>
      <w:r w:rsidRPr="009B1973">
        <w:t>❷　水の温度を上げる</w:t>
      </w:r>
    </w:p>
    <w:tbl>
      <w:tblPr>
        <w:tblStyle w:val="af1"/>
        <w:tblW w:w="7087" w:type="dxa"/>
        <w:jc w:val="right"/>
        <w:tblLook w:val="04A0" w:firstRow="1" w:lastRow="0" w:firstColumn="1" w:lastColumn="0" w:noHBand="0" w:noVBand="1"/>
      </w:tblPr>
      <w:tblGrid>
        <w:gridCol w:w="2551"/>
        <w:gridCol w:w="2268"/>
        <w:gridCol w:w="2268"/>
      </w:tblGrid>
      <w:tr w:rsidR="009B1973" w:rsidRPr="00C3674A" w14:paraId="7911FA98" w14:textId="77777777" w:rsidTr="00E92D98">
        <w:trPr>
          <w:trHeight w:val="680"/>
          <w:jc w:val="right"/>
        </w:trPr>
        <w:tc>
          <w:tcPr>
            <w:tcW w:w="2551" w:type="dxa"/>
            <w:vAlign w:val="center"/>
          </w:tcPr>
          <w:p w14:paraId="7A3FC699" w14:textId="5A1A6B4E" w:rsidR="009B1973" w:rsidRPr="00A81069" w:rsidRDefault="009B1973" w:rsidP="00E92D98">
            <w:pPr>
              <w:jc w:val="center"/>
              <w:textAlignment w:val="center"/>
            </w:pPr>
            <w:r>
              <w:rPr>
                <w:rFonts w:hint="eastAsia"/>
              </w:rPr>
              <w:t>調べる条件（水温）</w:t>
            </w:r>
          </w:p>
        </w:tc>
        <w:tc>
          <w:tcPr>
            <w:tcW w:w="2268" w:type="dxa"/>
            <w:vAlign w:val="center"/>
          </w:tcPr>
          <w:p w14:paraId="7BB2E2C0" w14:textId="77777777" w:rsidR="009B1973" w:rsidRPr="00C3674A" w:rsidRDefault="009B1973" w:rsidP="00E92D98">
            <w:pPr>
              <w:jc w:val="center"/>
            </w:pPr>
          </w:p>
        </w:tc>
        <w:tc>
          <w:tcPr>
            <w:tcW w:w="2268" w:type="dxa"/>
            <w:vAlign w:val="center"/>
          </w:tcPr>
          <w:p w14:paraId="18B1D3AB" w14:textId="77777777" w:rsidR="009B1973" w:rsidRDefault="009B1973" w:rsidP="00E92D98">
            <w:pPr>
              <w:jc w:val="center"/>
            </w:pPr>
          </w:p>
        </w:tc>
      </w:tr>
      <w:tr w:rsidR="00507B55" w:rsidRPr="00C3674A" w14:paraId="08024865" w14:textId="77777777" w:rsidTr="00B03733">
        <w:trPr>
          <w:trHeight w:val="850"/>
          <w:jc w:val="right"/>
        </w:trPr>
        <w:tc>
          <w:tcPr>
            <w:tcW w:w="2551" w:type="dxa"/>
            <w:vAlign w:val="center"/>
          </w:tcPr>
          <w:p w14:paraId="41C79141" w14:textId="77777777" w:rsidR="00507B55" w:rsidRPr="00C3674A" w:rsidRDefault="00507B55" w:rsidP="00E92D98">
            <w:pPr>
              <w:jc w:val="center"/>
              <w:textAlignment w:val="center"/>
            </w:pPr>
            <w:r>
              <w:rPr>
                <w:rFonts w:hint="eastAsia"/>
              </w:rPr>
              <w:t>そろえる条件</w:t>
            </w:r>
          </w:p>
        </w:tc>
        <w:tc>
          <w:tcPr>
            <w:tcW w:w="4536" w:type="dxa"/>
            <w:gridSpan w:val="2"/>
            <w:vAlign w:val="center"/>
          </w:tcPr>
          <w:p w14:paraId="776F6854" w14:textId="77777777" w:rsidR="00507B55" w:rsidRDefault="00507B55" w:rsidP="00E92D98">
            <w:pPr>
              <w:jc w:val="center"/>
            </w:pPr>
          </w:p>
        </w:tc>
      </w:tr>
    </w:tbl>
    <w:p w14:paraId="71B92CDC" w14:textId="085DA23F" w:rsidR="004132AE" w:rsidRDefault="004132AE" w:rsidP="004132AE">
      <w:pPr>
        <w:ind w:firstLineChars="100" w:firstLine="231"/>
      </w:pPr>
    </w:p>
    <w:p w14:paraId="7B6B05C5" w14:textId="77777777" w:rsidR="009B1973" w:rsidRDefault="009B1973" w:rsidP="004132AE">
      <w:pPr>
        <w:ind w:firstLineChars="100" w:firstLine="231"/>
      </w:pPr>
    </w:p>
    <w:p w14:paraId="6A949D75" w14:textId="77777777" w:rsidR="009B1973" w:rsidRDefault="009B1973" w:rsidP="004132AE">
      <w:pPr>
        <w:ind w:firstLineChars="100" w:firstLine="231"/>
      </w:pPr>
    </w:p>
    <w:p w14:paraId="038F6664" w14:textId="77777777" w:rsidR="009B1973" w:rsidRDefault="009B1973" w:rsidP="004132AE">
      <w:pPr>
        <w:ind w:firstLineChars="100" w:firstLine="231"/>
      </w:pPr>
    </w:p>
    <w:p w14:paraId="610D3C72" w14:textId="77777777" w:rsidR="009B1973" w:rsidRDefault="009B1973" w:rsidP="004132AE">
      <w:pPr>
        <w:ind w:firstLineChars="100" w:firstLine="231"/>
      </w:pPr>
    </w:p>
    <w:p w14:paraId="6C51F511" w14:textId="76B91997" w:rsidR="00C33E0B" w:rsidRPr="00062E96" w:rsidRDefault="00E67367" w:rsidP="00E67367">
      <w:pPr>
        <w:textAlignment w:val="center"/>
      </w:pPr>
      <w:r w:rsidRPr="00C3674A">
        <w:rPr>
          <w:noProof/>
        </w:rPr>
        <w:lastRenderedPageBreak/>
        <w:drawing>
          <wp:inline distT="0" distB="0" distL="0" distR="0" wp14:anchorId="7DB2AEB4" wp14:editId="4AE52C25">
            <wp:extent cx="396000" cy="396000"/>
            <wp:effectExtent l="0" t="0" r="4445" b="4445"/>
            <wp:docPr id="1276216606"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r w:rsidRPr="00C3674A">
        <w:rPr>
          <w:noProof/>
        </w:rPr>
        <mc:AlternateContent>
          <mc:Choice Requires="wps">
            <w:drawing>
              <wp:inline distT="0" distB="0" distL="0" distR="0" wp14:anchorId="54DB71EA" wp14:editId="01ADFC1F">
                <wp:extent cx="1259840" cy="252095"/>
                <wp:effectExtent l="1270" t="8255" r="5715" b="6350"/>
                <wp:docPr id="11533443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252095"/>
                        </a:xfrm>
                        <a:prstGeom prst="roundRect">
                          <a:avLst>
                            <a:gd name="adj" fmla="val 16667"/>
                          </a:avLst>
                        </a:prstGeom>
                        <a:solidFill>
                          <a:sysClr val="window" lastClr="FFFFFF">
                            <a:lumMod val="65000"/>
                            <a:lumOff val="0"/>
                          </a:sysClr>
                        </a:solidFill>
                        <a:ln>
                          <a:noFill/>
                        </a:ln>
                        <a:effectLst/>
                        <a:extLst>
                          <a:ext uri="{91240B29-F687-4F45-9708-019B960494DF}">
                            <a14:hiddenLine xmlns:a14="http://schemas.microsoft.com/office/drawing/2010/main" w="31750" cmpd="sng">
                              <a:solidFill>
                                <a:schemeClr val="accent3">
                                  <a:lumMod val="100000"/>
                                  <a:lumOff val="0"/>
                                </a:schemeClr>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4339506" w14:textId="4377437E" w:rsidR="00E67367" w:rsidRPr="00D030EB" w:rsidRDefault="00F11AB4" w:rsidP="00E67367">
                            <w:pP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３</w:t>
                            </w:r>
                            <w:r w:rsidR="00E67367" w:rsidRPr="00D030EB">
                              <w:rPr>
                                <w:rFonts w:ascii="ＭＳ ゴシック" w:eastAsia="ＭＳ ゴシック" w:hAnsi="ＭＳ ゴシック" w:hint="eastAsia"/>
                                <w:b/>
                                <w:bCs/>
                                <w:color w:val="FFFFFF" w:themeColor="background1"/>
                              </w:rPr>
                              <w:t xml:space="preserve">　実　験</w:t>
                            </w:r>
                            <w:r w:rsidR="00E67367" w:rsidRPr="00D030EB">
                              <w:rPr>
                                <w:rFonts w:ascii="ＭＳ ゴシック" w:eastAsia="ＭＳ ゴシック" w:hAnsi="ＭＳ ゴシック"/>
                                <w:b/>
                                <w:bCs/>
                                <w:color w:val="FFFFFF" w:themeColor="background1"/>
                              </w:rPr>
                              <w:t xml:space="preserve"> </w:t>
                            </w:r>
                          </w:p>
                        </w:txbxContent>
                      </wps:txbx>
                      <wps:bodyPr rot="0" vert="horz" wrap="square" lIns="74295" tIns="0" rIns="74295" bIns="0" anchor="ctr" anchorCtr="0" upright="1">
                        <a:noAutofit/>
                      </wps:bodyPr>
                    </wps:wsp>
                  </a:graphicData>
                </a:graphic>
              </wp:inline>
            </w:drawing>
          </mc:Choice>
          <mc:Fallback>
            <w:pict>
              <v:roundrect w14:anchorId="54DB71EA" id="_x0000_s1037" style="width:99.2pt;height:19.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fofMwIAAEQEAAAOAAAAZHJzL2Uyb0RvYy54bWysU9uO2yAQfa/Uf0C8N75ok9214qxWWaWq&#10;tL2o234AARzTYoYCjp1+fQfspFH7VtUPyDPAOXPODOuHsdPkKJ1XYGpaLHJKpOEglDnU9OuX3Zs7&#10;SnxgRjANRtb0JD192Lx+tR5sJUtoQQvpCIIYXw22pm0Itsoyz1vZMb8AKw1uNuA6FjB0h0w4NiB6&#10;p7Myz1fZAE5YB1x6j9mnaZNuEn7TSB4+No2XgeiaYm0hrS6t+7hmmzWrDo7ZVvG5DPYPVXRMGSS9&#10;QD2xwEjv1F9QneIOPDRhwaHLoGkUl0kDqinyP9S8tMzKpAXN8fZik/9/sPzD8cV+crF0b5+Bf/fE&#10;wLZl5iAfnYOhlUwgXRGNygbrq8uFGHi8SvbDexDYWtYHSB6MjesiIKojY7L6dLFajoFwTBbl8v7u&#10;BjvCca9clvn9MlGw6nzbOh/eSuhI/Kmpg96Iz9jPRMGOzz4kvwUxrIvs4hslTaexe0emSbFarW5n&#10;xPlwxqozZpILWomd0joFJ7/VjuDNmuJ0CRgo0cwHTNZ0l77Eq/sOxU7nVss8nwcI0zhmUzqlkMsn&#10;SHQNf6+ptImEBiJ1NJVVU0amaUVZZ6ejuXGOfRXG/UiUqGnyKGb2IE5ovYNpoPEB4k8L7iclAw5z&#10;Tf2PnjmJIt4ZbN/tTYn+kpACNN1dZ/fnLDMcIWrKg6NkCrZheiu9derQIkeRbDDwiM1u1KXWqZ55&#10;RHBUk675WcW3cB2nU78f/+YXAAAA//8DAFBLAwQUAAYACAAAACEAxnlBttwAAAAEAQAADwAAAGRy&#10;cy9kb3ducmV2LnhtbEyPzWrDMBCE74G+g9hCL6GRW5f8uJZDCfRQaAlN8wAbaWs7sVbGUhz77av0&#10;0l4Whhlmvs3Xg21ET52vHSt4mCUgiLUzNZcK9l+v90sQPiAbbByTgpE8rIubSY6ZcRf+pH4XShFL&#10;2GeooAqhzaT0uiKLfuZa4uh9u85iiLIrpenwEsttIx+TZC4t1hwXKmxpU5E+7c5WwVuK77pPN/Nj&#10;P07Hctsm+mOxV+rudnh5BhFoCH9huOJHdCgi08Gd2XjRKIiPhN979VbLJxAHBelqAbLI5X/44gcA&#10;AP//AwBQSwECLQAUAAYACAAAACEAtoM4kv4AAADhAQAAEwAAAAAAAAAAAAAAAAAAAAAAW0NvbnRl&#10;bnRfVHlwZXNdLnhtbFBLAQItABQABgAIAAAAIQA4/SH/1gAAAJQBAAALAAAAAAAAAAAAAAAAAC8B&#10;AABfcmVscy8ucmVsc1BLAQItABQABgAIAAAAIQB8BfofMwIAAEQEAAAOAAAAAAAAAAAAAAAAAC4C&#10;AABkcnMvZTJvRG9jLnhtbFBLAQItABQABgAIAAAAIQDGeUG23AAAAAQBAAAPAAAAAAAAAAAAAAAA&#10;AI0EAABkcnMvZG93bnJldi54bWxQSwUGAAAAAAQABADzAAAAlgUAAAAA&#10;" fillcolor="#a6a6a6" stroked="f" strokecolor="#a5a5a5 [3206]" strokeweight="2.5pt">
                <v:shadow color="#868686"/>
                <v:textbox inset="5.85pt,0,5.85pt,0">
                  <w:txbxContent>
                    <w:p w14:paraId="04339506" w14:textId="4377437E" w:rsidR="00E67367" w:rsidRPr="00D030EB" w:rsidRDefault="00F11AB4" w:rsidP="00E67367">
                      <w:pPr>
                        <w:rPr>
                          <w:rFonts w:ascii="ＭＳ ゴシック" w:eastAsia="ＭＳ ゴシック" w:hAnsi="ＭＳ ゴシック"/>
                          <w:color w:val="FFFFFF" w:themeColor="background1"/>
                        </w:rPr>
                      </w:pPr>
                      <w:r>
                        <w:rPr>
                          <w:rFonts w:ascii="ＭＳ ゴシック" w:eastAsia="ＭＳ ゴシック" w:hAnsi="ＭＳ ゴシック" w:hint="eastAsia"/>
                          <w:color w:val="FFFFFF" w:themeColor="background1"/>
                        </w:rPr>
                        <w:t>３</w:t>
                      </w:r>
                      <w:r w:rsidR="00E67367" w:rsidRPr="00D030EB">
                        <w:rPr>
                          <w:rFonts w:ascii="ＭＳ ゴシック" w:eastAsia="ＭＳ ゴシック" w:hAnsi="ＭＳ ゴシック" w:hint="eastAsia"/>
                          <w:b/>
                          <w:bCs/>
                          <w:color w:val="FFFFFF" w:themeColor="background1"/>
                        </w:rPr>
                        <w:t xml:space="preserve">　実　験</w:t>
                      </w:r>
                      <w:r w:rsidR="00E67367" w:rsidRPr="00D030EB">
                        <w:rPr>
                          <w:rFonts w:ascii="ＭＳ ゴシック" w:eastAsia="ＭＳ ゴシック" w:hAnsi="ＭＳ ゴシック"/>
                          <w:b/>
                          <w:bCs/>
                          <w:color w:val="FFFFFF" w:themeColor="background1"/>
                        </w:rPr>
                        <w:t xml:space="preserve"> </w:t>
                      </w:r>
                    </w:p>
                  </w:txbxContent>
                </v:textbox>
                <w10:anchorlock/>
              </v:roundrect>
            </w:pict>
          </mc:Fallback>
        </mc:AlternateContent>
      </w:r>
      <w:r w:rsidRPr="00C3674A">
        <w:rPr>
          <w:rFonts w:hint="eastAsia"/>
        </w:rPr>
        <w:t xml:space="preserve">　</w:t>
      </w:r>
      <w:r w:rsidR="00F11AB4" w:rsidRPr="00C3674A">
        <w:rPr>
          <w:noProof/>
        </w:rPr>
        <mc:AlternateContent>
          <mc:Choice Requires="wps">
            <w:drawing>
              <wp:inline distT="0" distB="0" distL="0" distR="0" wp14:anchorId="2B12B1E7" wp14:editId="4886CED2">
                <wp:extent cx="3228975" cy="556846"/>
                <wp:effectExtent l="0" t="0" r="9525" b="0"/>
                <wp:docPr id="762659735" name="テキスト ボックス 13"/>
                <wp:cNvGraphicFramePr/>
                <a:graphic xmlns:a="http://schemas.openxmlformats.org/drawingml/2006/main">
                  <a:graphicData uri="http://schemas.microsoft.com/office/word/2010/wordprocessingShape">
                    <wps:wsp>
                      <wps:cNvSpPr txBox="1"/>
                      <wps:spPr>
                        <a:xfrm>
                          <a:off x="0" y="0"/>
                          <a:ext cx="3228975" cy="556846"/>
                        </a:xfrm>
                        <a:prstGeom prst="rect">
                          <a:avLst/>
                        </a:prstGeom>
                        <a:solidFill>
                          <a:schemeClr val="lt1"/>
                        </a:solidFill>
                        <a:ln w="6350">
                          <a:noFill/>
                        </a:ln>
                      </wps:spPr>
                      <wps:txbx>
                        <w:txbxContent>
                          <w:p w14:paraId="755A0149" w14:textId="596A539C" w:rsidR="00F11AB4" w:rsidRPr="00C3674A" w:rsidRDefault="00F11AB4" w:rsidP="00F11AB4">
                            <w:r w:rsidRPr="00F11AB4">
                              <w:rPr>
                                <w:rFonts w:hint="eastAsia"/>
                              </w:rPr>
                              <w:t>水の量や温度を変えて，食塩やミョウバンのとける量は増えるか調べる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B12B1E7" id="テキスト ボックス 13" o:spid="_x0000_s1038" type="#_x0000_t202" style="width:254.25pt;height:4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JXcMQIAAFsEAAAOAAAAZHJzL2Uyb0RvYy54bWysVFFv2jAQfp+0/2D5fQQoUBoRKkbFNAm1&#10;lejUZ+PYxJLj82xDwn79zg5Q2u1p2otz9p0/3333XWb3ba3JQTivwBR00OtTIgyHUpldQX+8rL5M&#10;KfGBmZJpMKKgR+Hp/fzzp1ljczGECnQpHEEQ4/PGFrQKweZZ5nklauZ7YIVBpwRXs4Bbt8tKxxpE&#10;r3U27PcnWQOutA648B5PHzonnSd8KQUPT1J6EYguKOYW0urSuo1rNp+xfOeYrRQ/pcH+IYuaKYOP&#10;XqAeWGBk79QfULXiDjzI0ONQZyCl4iLVgNUM+h+q2VTMilQLkuPthSb//2D542Fjnx0J7VdosYGR&#10;kMb63ONhrKeVro5fzJSgHyk8XmgTbSAcD2+Gw+nd7ZgSjr7xeDIdTSJM9nbbOh++CahJNArqsC2J&#10;LXZY+9CFnkPiYx60KldK67SJUhBL7ciBYRN1SDki+LsobUhT0MnNuJ+ADcTrHbI2mMtbTdEK7bYl&#10;qsQL53q3UB6RBgedQrzlK4W5rpkPz8yhJLBylHl4wkVqwLfgZFFSgfv1t/MYj51CLyUNSqyg/uee&#10;OUGJ/m6wh3eD0ShqMm1G49shbty1Z3vtMft6CUjAAAfK8mTG+KDPpnRQv+I0LOKr6GKG49sFDWdz&#10;GTrh4zRxsVikIFShZWFtNpZH6Eh47MRL+8qcPbUrYKMf4SxGln/oWhcbbxpY7ANIlVoaee5YPdGP&#10;Ck6iOE1bHJHrfYp6+yfMfwMAAP//AwBQSwMEFAAGAAgAAAAhAHjaEhrdAAAABAEAAA8AAABkcnMv&#10;ZG93bnJldi54bWxMj81Lw0AQxe+C/8MyghexGy0xIc2kiPgB3tr4QW/b7JgEs7Mhu03S/961F70M&#10;PN7jvd/k69l0YqTBtZYRbhYRCOLK6pZrhLfy6ToF4bxirTrLhHAkB+vi/CxXmbYTb2jc+lqEEnaZ&#10;Qmi87zMpXdWQUW5he+LgfdnBKB/kUEs9qCmUm07eRtGdNKrlsNConh4aqr63B4Owu6o/X938/D4t&#10;42X/+DKWyYcuES8v5vsVCE+z/wvDL35AhyIw7e2BtRMdQnjEn27w4iiNQewR0iQBWeTyP3zxAwAA&#10;//8DAFBLAQItABQABgAIAAAAIQC2gziS/gAAAOEBAAATAAAAAAAAAAAAAAAAAAAAAABbQ29udGVu&#10;dF9UeXBlc10ueG1sUEsBAi0AFAAGAAgAAAAhADj9If/WAAAAlAEAAAsAAAAAAAAAAAAAAAAALwEA&#10;AF9yZWxzLy5yZWxzUEsBAi0AFAAGAAgAAAAhALc4ldwxAgAAWwQAAA4AAAAAAAAAAAAAAAAALgIA&#10;AGRycy9lMm9Eb2MueG1sUEsBAi0AFAAGAAgAAAAhAHjaEhrdAAAABAEAAA8AAAAAAAAAAAAAAAAA&#10;iwQAAGRycy9kb3ducmV2LnhtbFBLBQYAAAAABAAEAPMAAACVBQAAAAA=&#10;" fillcolor="white [3201]" stroked="f" strokeweight=".5pt">
                <v:textbox>
                  <w:txbxContent>
                    <w:p w14:paraId="755A0149" w14:textId="596A539C" w:rsidR="00F11AB4" w:rsidRPr="00C3674A" w:rsidRDefault="00F11AB4" w:rsidP="00F11AB4">
                      <w:r w:rsidRPr="00F11AB4">
                        <w:rPr>
                          <w:rFonts w:hint="eastAsia"/>
                        </w:rPr>
                        <w:t>水の量や温度を変えて，食塩やミョウバンのとける量は増えるか調べる</w:t>
                      </w:r>
                    </w:p>
                  </w:txbxContent>
                </v:textbox>
                <w10:anchorlock/>
              </v:shape>
            </w:pict>
          </mc:Fallback>
        </mc:AlternateContent>
      </w:r>
      <w:r w:rsidR="00062E96">
        <w:rPr>
          <w:rFonts w:hint="eastAsia"/>
        </w:rPr>
        <w:t xml:space="preserve">　</w:t>
      </w:r>
      <w:r w:rsidR="00062E96" w:rsidRPr="00C3674A">
        <w:rPr>
          <w:noProof/>
        </w:rPr>
        <w:drawing>
          <wp:inline distT="0" distB="0" distL="0" distR="0" wp14:anchorId="5C133A5A" wp14:editId="68B2806F">
            <wp:extent cx="901440" cy="356400"/>
            <wp:effectExtent l="0" t="0" r="0" b="5715"/>
            <wp:docPr id="123194475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1440" cy="356400"/>
                    </a:xfrm>
                    <a:prstGeom prst="rect">
                      <a:avLst/>
                    </a:prstGeom>
                    <a:noFill/>
                    <a:ln>
                      <a:noFill/>
                    </a:ln>
                  </pic:spPr>
                </pic:pic>
              </a:graphicData>
            </a:graphic>
          </wp:inline>
        </w:drawing>
      </w:r>
    </w:p>
    <w:p w14:paraId="68A8616E" w14:textId="26DF8D0A" w:rsidR="00682A17" w:rsidRDefault="00691241" w:rsidP="00682A17">
      <w:r w:rsidRPr="00C3674A">
        <w:rPr>
          <w:noProof/>
        </w:rPr>
        <w:drawing>
          <wp:inline distT="0" distB="0" distL="0" distR="0" wp14:anchorId="4AE3A22E" wp14:editId="19D1975B">
            <wp:extent cx="803910" cy="241173"/>
            <wp:effectExtent l="0" t="0" r="0" b="0"/>
            <wp:docPr id="54303871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7307" cy="242192"/>
                    </a:xfrm>
                    <a:prstGeom prst="rect">
                      <a:avLst/>
                    </a:prstGeom>
                    <a:noFill/>
                    <a:ln>
                      <a:noFill/>
                    </a:ln>
                  </pic:spPr>
                </pic:pic>
              </a:graphicData>
            </a:graphic>
          </wp:inline>
        </w:drawing>
      </w:r>
    </w:p>
    <w:p w14:paraId="196A55E6" w14:textId="01E310C5" w:rsidR="00062E96" w:rsidRDefault="001123CD" w:rsidP="00062E96">
      <w:pPr>
        <w:ind w:firstLineChars="100" w:firstLine="231"/>
      </w:pPr>
      <w:r w:rsidRPr="001123CD">
        <w:t xml:space="preserve">❶ </w:t>
      </w:r>
      <w:r w:rsidRPr="001123CD">
        <w:rPr>
          <w:u w:val="single"/>
        </w:rPr>
        <w:t>水の量を増やすと，食塩やミョウバンのとける量は増えるか。</w:t>
      </w:r>
    </w:p>
    <w:tbl>
      <w:tblPr>
        <w:tblStyle w:val="af1"/>
        <w:tblW w:w="7938" w:type="dxa"/>
        <w:jc w:val="right"/>
        <w:tblLook w:val="04A0" w:firstRow="1" w:lastRow="0" w:firstColumn="1" w:lastColumn="0" w:noHBand="0" w:noVBand="1"/>
      </w:tblPr>
      <w:tblGrid>
        <w:gridCol w:w="2268"/>
        <w:gridCol w:w="2835"/>
        <w:gridCol w:w="2835"/>
      </w:tblGrid>
      <w:tr w:rsidR="004132AE" w:rsidRPr="00C3674A" w14:paraId="32F8A7BE" w14:textId="6CADF9A2" w:rsidTr="00197417">
        <w:trPr>
          <w:trHeight w:val="510"/>
          <w:jc w:val="right"/>
        </w:trPr>
        <w:tc>
          <w:tcPr>
            <w:tcW w:w="2268" w:type="dxa"/>
            <w:vAlign w:val="center"/>
          </w:tcPr>
          <w:p w14:paraId="404F2F92" w14:textId="68B96ADE" w:rsidR="004132AE" w:rsidRPr="00A81069" w:rsidRDefault="00197417" w:rsidP="00B70C3E">
            <w:pPr>
              <w:jc w:val="center"/>
              <w:textAlignment w:val="center"/>
            </w:pPr>
            <w:r w:rsidRPr="00197417">
              <w:rPr>
                <w:rFonts w:hint="eastAsia"/>
              </w:rPr>
              <w:t>水の量</w:t>
            </w:r>
          </w:p>
        </w:tc>
        <w:tc>
          <w:tcPr>
            <w:tcW w:w="2835" w:type="dxa"/>
            <w:vAlign w:val="center"/>
          </w:tcPr>
          <w:p w14:paraId="38E0C197" w14:textId="0F7F0ECD" w:rsidR="004132AE" w:rsidRPr="00C3674A" w:rsidRDefault="00197417" w:rsidP="00B70C3E">
            <w:pPr>
              <w:jc w:val="center"/>
            </w:pPr>
            <w:r>
              <w:rPr>
                <w:rFonts w:hint="eastAsia"/>
              </w:rPr>
              <w:t>食塩</w:t>
            </w:r>
          </w:p>
        </w:tc>
        <w:tc>
          <w:tcPr>
            <w:tcW w:w="2835" w:type="dxa"/>
            <w:vAlign w:val="center"/>
          </w:tcPr>
          <w:p w14:paraId="216F979F" w14:textId="647FA138" w:rsidR="004132AE" w:rsidRDefault="00197417" w:rsidP="00B70C3E">
            <w:pPr>
              <w:jc w:val="center"/>
            </w:pPr>
            <w:r>
              <w:rPr>
                <w:rFonts w:hint="eastAsia"/>
              </w:rPr>
              <w:t>ミョウバン</w:t>
            </w:r>
          </w:p>
        </w:tc>
      </w:tr>
      <w:tr w:rsidR="004132AE" w:rsidRPr="00C3674A" w14:paraId="09F78483" w14:textId="0EA4730D" w:rsidTr="00197417">
        <w:trPr>
          <w:trHeight w:val="680"/>
          <w:jc w:val="right"/>
        </w:trPr>
        <w:tc>
          <w:tcPr>
            <w:tcW w:w="2268" w:type="dxa"/>
            <w:vAlign w:val="center"/>
          </w:tcPr>
          <w:p w14:paraId="02F6AB9D" w14:textId="66BB1870" w:rsidR="004132AE" w:rsidRPr="00C3674A" w:rsidRDefault="00197417" w:rsidP="00197417">
            <w:pPr>
              <w:jc w:val="right"/>
              <w:textAlignment w:val="center"/>
            </w:pPr>
            <w:r>
              <w:rPr>
                <w:rFonts w:hint="eastAsia"/>
              </w:rPr>
              <w:t>mL</w:t>
            </w:r>
          </w:p>
        </w:tc>
        <w:tc>
          <w:tcPr>
            <w:tcW w:w="2835" w:type="dxa"/>
            <w:vAlign w:val="center"/>
          </w:tcPr>
          <w:p w14:paraId="4C225012" w14:textId="75F4BFC4" w:rsidR="004132AE" w:rsidRPr="00C3674A" w:rsidRDefault="00197417" w:rsidP="00B70C3E">
            <w:pPr>
              <w:jc w:val="center"/>
            </w:pPr>
            <w:r>
              <w:rPr>
                <w:rFonts w:hint="eastAsia"/>
              </w:rPr>
              <w:t>さじ　　　はい</w:t>
            </w:r>
          </w:p>
        </w:tc>
        <w:tc>
          <w:tcPr>
            <w:tcW w:w="2835" w:type="dxa"/>
            <w:vAlign w:val="center"/>
          </w:tcPr>
          <w:p w14:paraId="5B66988F" w14:textId="10833BA8" w:rsidR="004132AE" w:rsidRDefault="00197417" w:rsidP="00B70C3E">
            <w:pPr>
              <w:jc w:val="center"/>
            </w:pPr>
            <w:r>
              <w:rPr>
                <w:rFonts w:hint="eastAsia"/>
              </w:rPr>
              <w:t>さじ　　　はい</w:t>
            </w:r>
          </w:p>
        </w:tc>
      </w:tr>
      <w:tr w:rsidR="00197417" w:rsidRPr="00C3674A" w14:paraId="6E56AC51" w14:textId="77777777" w:rsidTr="00197417">
        <w:trPr>
          <w:trHeight w:val="680"/>
          <w:jc w:val="right"/>
        </w:trPr>
        <w:tc>
          <w:tcPr>
            <w:tcW w:w="2268" w:type="dxa"/>
            <w:vAlign w:val="center"/>
          </w:tcPr>
          <w:p w14:paraId="26BCD5EB" w14:textId="38325968" w:rsidR="00197417" w:rsidRDefault="00197417" w:rsidP="00197417">
            <w:pPr>
              <w:jc w:val="right"/>
              <w:textAlignment w:val="center"/>
            </w:pPr>
            <w:r>
              <w:rPr>
                <w:rFonts w:hint="eastAsia"/>
              </w:rPr>
              <w:t>mL</w:t>
            </w:r>
          </w:p>
        </w:tc>
        <w:tc>
          <w:tcPr>
            <w:tcW w:w="2835" w:type="dxa"/>
            <w:vAlign w:val="center"/>
          </w:tcPr>
          <w:p w14:paraId="35675357" w14:textId="7E9CC1FF" w:rsidR="00197417" w:rsidRPr="00C3674A" w:rsidRDefault="00197417" w:rsidP="00B70C3E">
            <w:pPr>
              <w:jc w:val="center"/>
            </w:pPr>
            <w:r>
              <w:rPr>
                <w:rFonts w:hint="eastAsia"/>
              </w:rPr>
              <w:t>さじ　　　はい</w:t>
            </w:r>
          </w:p>
        </w:tc>
        <w:tc>
          <w:tcPr>
            <w:tcW w:w="2835" w:type="dxa"/>
            <w:vAlign w:val="center"/>
          </w:tcPr>
          <w:p w14:paraId="57F50892" w14:textId="5545EAAE" w:rsidR="00197417" w:rsidRDefault="00197417" w:rsidP="00B70C3E">
            <w:pPr>
              <w:jc w:val="center"/>
            </w:pPr>
            <w:r>
              <w:rPr>
                <w:rFonts w:hint="eastAsia"/>
              </w:rPr>
              <w:t>さじ　　　はい</w:t>
            </w:r>
          </w:p>
        </w:tc>
      </w:tr>
    </w:tbl>
    <w:p w14:paraId="20755DF5" w14:textId="77777777" w:rsidR="006F03D8" w:rsidRDefault="006F03D8" w:rsidP="006F03D8"/>
    <w:p w14:paraId="04979D7F" w14:textId="05DEF2DA" w:rsidR="006321D6" w:rsidRDefault="006321D6" w:rsidP="006321D6">
      <w:pPr>
        <w:jc w:val="right"/>
      </w:pPr>
      <w:r w:rsidRPr="006321D6">
        <w:rPr>
          <w:rFonts w:hint="eastAsia"/>
        </w:rPr>
        <w:t>結果の例（水の温度：</w:t>
      </w:r>
      <w:r w:rsidRPr="006321D6">
        <w:t>____________℃）</w:t>
      </w:r>
    </w:p>
    <w:p w14:paraId="58C8080D" w14:textId="77777777" w:rsidR="006321D6" w:rsidRDefault="006321D6" w:rsidP="006F03D8"/>
    <w:p w14:paraId="336CC905" w14:textId="567C9779" w:rsidR="006321D6" w:rsidRPr="006321D6" w:rsidRDefault="006321D6" w:rsidP="006321D6">
      <w:pPr>
        <w:ind w:firstLineChars="100" w:firstLine="231"/>
        <w:rPr>
          <w:u w:val="single"/>
        </w:rPr>
      </w:pPr>
      <w:r w:rsidRPr="006321D6">
        <w:t xml:space="preserve">❷ </w:t>
      </w:r>
      <w:r w:rsidRPr="006321D6">
        <w:rPr>
          <w:u w:val="single"/>
        </w:rPr>
        <w:t>水の温度を上げると，食塩やミョウバンのとける量は増えるか。</w:t>
      </w:r>
    </w:p>
    <w:tbl>
      <w:tblPr>
        <w:tblStyle w:val="af1"/>
        <w:tblW w:w="7938" w:type="dxa"/>
        <w:jc w:val="right"/>
        <w:tblLook w:val="04A0" w:firstRow="1" w:lastRow="0" w:firstColumn="1" w:lastColumn="0" w:noHBand="0" w:noVBand="1"/>
      </w:tblPr>
      <w:tblGrid>
        <w:gridCol w:w="2268"/>
        <w:gridCol w:w="2835"/>
        <w:gridCol w:w="2835"/>
      </w:tblGrid>
      <w:tr w:rsidR="006321D6" w:rsidRPr="00C3674A" w14:paraId="2876E9A3" w14:textId="77777777" w:rsidTr="00E92D98">
        <w:trPr>
          <w:trHeight w:val="510"/>
          <w:jc w:val="right"/>
        </w:trPr>
        <w:tc>
          <w:tcPr>
            <w:tcW w:w="2268" w:type="dxa"/>
            <w:vAlign w:val="center"/>
          </w:tcPr>
          <w:p w14:paraId="6F688EC5" w14:textId="24724419" w:rsidR="006321D6" w:rsidRPr="00A81069" w:rsidRDefault="006321D6" w:rsidP="00E92D98">
            <w:pPr>
              <w:jc w:val="center"/>
              <w:textAlignment w:val="center"/>
            </w:pPr>
            <w:r w:rsidRPr="00197417">
              <w:rPr>
                <w:rFonts w:hint="eastAsia"/>
              </w:rPr>
              <w:t>水の</w:t>
            </w:r>
            <w:r w:rsidR="00507B55">
              <w:rPr>
                <w:rFonts w:hint="eastAsia"/>
              </w:rPr>
              <w:t>温度</w:t>
            </w:r>
          </w:p>
        </w:tc>
        <w:tc>
          <w:tcPr>
            <w:tcW w:w="2835" w:type="dxa"/>
            <w:vAlign w:val="center"/>
          </w:tcPr>
          <w:p w14:paraId="193A001F" w14:textId="77777777" w:rsidR="006321D6" w:rsidRPr="00C3674A" w:rsidRDefault="006321D6" w:rsidP="00E92D98">
            <w:pPr>
              <w:jc w:val="center"/>
            </w:pPr>
            <w:r>
              <w:rPr>
                <w:rFonts w:hint="eastAsia"/>
              </w:rPr>
              <w:t>食塩</w:t>
            </w:r>
          </w:p>
        </w:tc>
        <w:tc>
          <w:tcPr>
            <w:tcW w:w="2835" w:type="dxa"/>
            <w:vAlign w:val="center"/>
          </w:tcPr>
          <w:p w14:paraId="6123761C" w14:textId="77777777" w:rsidR="006321D6" w:rsidRDefault="006321D6" w:rsidP="00E92D98">
            <w:pPr>
              <w:jc w:val="center"/>
            </w:pPr>
            <w:r>
              <w:rPr>
                <w:rFonts w:hint="eastAsia"/>
              </w:rPr>
              <w:t>ミョウバン</w:t>
            </w:r>
          </w:p>
        </w:tc>
      </w:tr>
      <w:tr w:rsidR="006321D6" w:rsidRPr="00C3674A" w14:paraId="6A4C5B4D" w14:textId="77777777" w:rsidTr="00E92D98">
        <w:trPr>
          <w:trHeight w:val="680"/>
          <w:jc w:val="right"/>
        </w:trPr>
        <w:tc>
          <w:tcPr>
            <w:tcW w:w="2268" w:type="dxa"/>
            <w:vAlign w:val="center"/>
          </w:tcPr>
          <w:p w14:paraId="74EDE768" w14:textId="577D1616" w:rsidR="006321D6" w:rsidRPr="00C3674A" w:rsidRDefault="001411D1" w:rsidP="001411D1">
            <w:pPr>
              <w:jc w:val="center"/>
              <w:textAlignment w:val="center"/>
            </w:pPr>
            <w:r w:rsidRPr="001411D1">
              <w:rPr>
                <w:rFonts w:hint="eastAsia"/>
              </w:rPr>
              <w:t xml:space="preserve">温める前　　　</w:t>
            </w:r>
            <w:r w:rsidRPr="001411D1">
              <w:t xml:space="preserve"> ℃</w:t>
            </w:r>
          </w:p>
        </w:tc>
        <w:tc>
          <w:tcPr>
            <w:tcW w:w="2835" w:type="dxa"/>
            <w:vAlign w:val="center"/>
          </w:tcPr>
          <w:p w14:paraId="65D36EC6" w14:textId="77777777" w:rsidR="006321D6" w:rsidRPr="00C3674A" w:rsidRDefault="006321D6" w:rsidP="00E92D98">
            <w:pPr>
              <w:jc w:val="center"/>
            </w:pPr>
            <w:r>
              <w:rPr>
                <w:rFonts w:hint="eastAsia"/>
              </w:rPr>
              <w:t>さじ　　　はい</w:t>
            </w:r>
          </w:p>
        </w:tc>
        <w:tc>
          <w:tcPr>
            <w:tcW w:w="2835" w:type="dxa"/>
            <w:vAlign w:val="center"/>
          </w:tcPr>
          <w:p w14:paraId="7B4D94A4" w14:textId="77777777" w:rsidR="006321D6" w:rsidRDefault="006321D6" w:rsidP="00E92D98">
            <w:pPr>
              <w:jc w:val="center"/>
            </w:pPr>
            <w:r>
              <w:rPr>
                <w:rFonts w:hint="eastAsia"/>
              </w:rPr>
              <w:t>さじ　　　はい</w:t>
            </w:r>
          </w:p>
        </w:tc>
      </w:tr>
      <w:tr w:rsidR="006321D6" w:rsidRPr="00C3674A" w14:paraId="7B199BB9" w14:textId="77777777" w:rsidTr="00E92D98">
        <w:trPr>
          <w:trHeight w:val="680"/>
          <w:jc w:val="right"/>
        </w:trPr>
        <w:tc>
          <w:tcPr>
            <w:tcW w:w="2268" w:type="dxa"/>
            <w:vAlign w:val="center"/>
          </w:tcPr>
          <w:p w14:paraId="0E577F67" w14:textId="1E2206F4" w:rsidR="006321D6" w:rsidRDefault="001411D1" w:rsidP="001411D1">
            <w:pPr>
              <w:jc w:val="center"/>
              <w:textAlignment w:val="center"/>
            </w:pPr>
            <w:r w:rsidRPr="001411D1">
              <w:rPr>
                <w:rFonts w:hint="eastAsia"/>
              </w:rPr>
              <w:t>温め</w:t>
            </w:r>
            <w:r>
              <w:rPr>
                <w:rFonts w:hint="eastAsia"/>
              </w:rPr>
              <w:t>た後</w:t>
            </w:r>
            <w:r w:rsidRPr="001411D1">
              <w:rPr>
                <w:rFonts w:hint="eastAsia"/>
              </w:rPr>
              <w:t xml:space="preserve">　　　</w:t>
            </w:r>
            <w:r w:rsidRPr="001411D1">
              <w:t xml:space="preserve"> ℃</w:t>
            </w:r>
          </w:p>
        </w:tc>
        <w:tc>
          <w:tcPr>
            <w:tcW w:w="2835" w:type="dxa"/>
            <w:vAlign w:val="center"/>
          </w:tcPr>
          <w:p w14:paraId="4DBF5182" w14:textId="77777777" w:rsidR="006321D6" w:rsidRPr="00C3674A" w:rsidRDefault="006321D6" w:rsidP="00E92D98">
            <w:pPr>
              <w:jc w:val="center"/>
            </w:pPr>
            <w:r>
              <w:rPr>
                <w:rFonts w:hint="eastAsia"/>
              </w:rPr>
              <w:t>さじ　　　はい</w:t>
            </w:r>
          </w:p>
        </w:tc>
        <w:tc>
          <w:tcPr>
            <w:tcW w:w="2835" w:type="dxa"/>
            <w:vAlign w:val="center"/>
          </w:tcPr>
          <w:p w14:paraId="3FA6BFD1" w14:textId="77777777" w:rsidR="006321D6" w:rsidRDefault="006321D6" w:rsidP="00E92D98">
            <w:pPr>
              <w:jc w:val="center"/>
            </w:pPr>
            <w:r>
              <w:rPr>
                <w:rFonts w:hint="eastAsia"/>
              </w:rPr>
              <w:t>さじ　　　はい</w:t>
            </w:r>
          </w:p>
        </w:tc>
      </w:tr>
    </w:tbl>
    <w:p w14:paraId="7DAEBBEF" w14:textId="77777777" w:rsidR="006321D6" w:rsidRDefault="006321D6" w:rsidP="001411D1"/>
    <w:p w14:paraId="122A4169" w14:textId="255B482A" w:rsidR="001411D1" w:rsidRDefault="001411D1" w:rsidP="001411D1">
      <w:pPr>
        <w:jc w:val="right"/>
      </w:pPr>
      <w:r w:rsidRPr="001411D1">
        <w:rPr>
          <w:rFonts w:hint="eastAsia"/>
        </w:rPr>
        <w:t>結果の例（水の量：</w:t>
      </w:r>
      <w:r w:rsidRPr="001411D1">
        <w:t>____________mL）</w:t>
      </w:r>
    </w:p>
    <w:p w14:paraId="7502C261" w14:textId="16927B44" w:rsidR="009D389C" w:rsidRDefault="003E2CE1" w:rsidP="001411D1">
      <w:pPr>
        <w:textAlignment w:val="center"/>
      </w:pPr>
      <w:r w:rsidRPr="00C3674A">
        <w:rPr>
          <w:noProof/>
        </w:rPr>
        <w:drawing>
          <wp:inline distT="0" distB="0" distL="0" distR="0" wp14:anchorId="382AD94E" wp14:editId="5EDF48C5">
            <wp:extent cx="821880" cy="244440"/>
            <wp:effectExtent l="0" t="0" r="0" b="3810"/>
            <wp:docPr id="1618375245" name="図 32"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75245" name="図 32" descr="テキスト&#10;&#10;AI 生成コンテンツは誤りを含む可能性があります。"/>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1880" cy="244440"/>
                    </a:xfrm>
                    <a:prstGeom prst="rect">
                      <a:avLst/>
                    </a:prstGeom>
                    <a:noFill/>
                    <a:ln>
                      <a:noFill/>
                    </a:ln>
                  </pic:spPr>
                </pic:pic>
              </a:graphicData>
            </a:graphic>
          </wp:inline>
        </w:drawing>
      </w:r>
    </w:p>
    <w:p w14:paraId="6B777D39" w14:textId="013E0B9C" w:rsidR="00FB301F" w:rsidRDefault="0023598C" w:rsidP="0023598C">
      <w:r w:rsidRPr="00C3674A">
        <w:rPr>
          <w:noProof/>
        </w:rPr>
        <mc:AlternateContent>
          <mc:Choice Requires="wps">
            <w:drawing>
              <wp:inline distT="0" distB="0" distL="0" distR="0" wp14:anchorId="44500702" wp14:editId="6E1751F2">
                <wp:extent cx="6422780" cy="2981325"/>
                <wp:effectExtent l="19050" t="19050" r="16510" b="28575"/>
                <wp:docPr id="208425263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780" cy="2981325"/>
                        </a:xfrm>
                        <a:prstGeom prst="roundRect">
                          <a:avLst>
                            <a:gd name="adj" fmla="val 7613"/>
                          </a:avLst>
                        </a:prstGeom>
                        <a:noFill/>
                        <a:ln w="28575">
                          <a:solidFill>
                            <a:sysClr val="window" lastClr="FFFFFF">
                              <a:lumMod val="65000"/>
                            </a:sysClr>
                          </a:solidFill>
                        </a:ln>
                        <a:effectLst/>
                      </wps:spPr>
                      <wps:txbx>
                        <w:txbxContent>
                          <w:p w14:paraId="2E5EDA09" w14:textId="725C8847" w:rsidR="009D389C" w:rsidRPr="00824F2D" w:rsidRDefault="001411D1" w:rsidP="009D389C">
                            <w:pPr>
                              <w:rPr>
                                <w:color w:val="0D0D0D" w:themeColor="text1" w:themeTint="F2"/>
                              </w:rPr>
                            </w:pPr>
                            <w:r w:rsidRPr="001411D1">
                              <w:rPr>
                                <w:rFonts w:hint="eastAsia"/>
                                <w:color w:val="0D0D0D" w:themeColor="text1" w:themeTint="F2"/>
                              </w:rPr>
                              <w:t>結果と予想を比べましょう。結果から，どのようなことがいえますか。</w:t>
                            </w:r>
                          </w:p>
                        </w:txbxContent>
                      </wps:txbx>
                      <wps:bodyPr rot="0" vert="horz" wrap="square" lIns="74295" tIns="0" rIns="74295" bIns="0" anchor="t" anchorCtr="0" upright="1">
                        <a:noAutofit/>
                      </wps:bodyPr>
                    </wps:wsp>
                  </a:graphicData>
                </a:graphic>
              </wp:inline>
            </w:drawing>
          </mc:Choice>
          <mc:Fallback>
            <w:pict>
              <v:roundrect w14:anchorId="44500702" id="_x0000_s1039" style="width:505.75pt;height:234.75pt;visibility:visible;mso-wrap-style:square;mso-left-percent:-10001;mso-top-percent:-10001;mso-position-horizontal:absolute;mso-position-horizontal-relative:char;mso-position-vertical:absolute;mso-position-vertical-relative:line;mso-left-percent:-10001;mso-top-percent:-10001;v-text-anchor:top" arcsize="49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INgIAADkEAAAOAAAAZHJzL2Uyb0RvYy54bWysU9tu2zAMfR+wfxD0vvrS5lIjTlGkyDCg&#10;u2DdPkCR5NibJGqSHDv7+lJykhbb2zA/CCJlHvIckqu7UStykM53YGpaXOWUSMNBdGZf0+/ftu+W&#10;lPjAjGAKjKzpUXp6t377ZjXYSpbQghLSEQQxvhpsTdsQbJVlnrdSM38FVhp8bMBpFtB0+0w4NiC6&#10;VlmZ5/NsACesAy69R+/D9EjXCb9pJA+fm8bLQFRNsbaQTpfOXTyz9YpVe8ds2/FTGewfqtCsM5j0&#10;AvXAAiO96/6C0h134KEJVxx0Bk3TcZk4IJsi/4PNU8usTFxQHG8vMvn/B8s/HZ7sFxdL9/YR+E9P&#10;DGxaZvby3jkYWskEpiuiUNlgfXUJiIbHULIbPoLA1rI+QNJgbJyOgMiOjEnq40VqOQbC0Tm/KcvF&#10;EjvC8a28XRbX5SzlYNU53Dof3kvQJF5q6qA34is2NOVgh0cfkuCCGKZjevGDkkYrbN+BKbKYF9cn&#10;wNO/GavOkDHQwLZTKvVfGTJgFcvZYpbAPahOxNcky9FvlCOIWVMcPAEDJYr5gM6abtOXglSvUYfp&#10;v/ksz9NsYU6f4lE9vL7goqVMhJdpSJHMWeCoaRxfX4VxN5JO1HQRiUTPDsQRFXcwzTHuHV5acL8p&#10;GXCGa+p/9cxJLPCDwa4tbsrbGQ59MlBr99q7O3uZ4QhR00DJdN2EaUF667p9ixmKRNDAPXa46S6V&#10;TtWc5gLnM3E87VJcgNd2+utl49fPAAAA//8DAFBLAwQUAAYACAAAACEAGgC+29sAAAAGAQAADwAA&#10;AGRycy9kb3ducmV2LnhtbEyPwW7CMBBE75X6D9ZW6q3YSQGVEAe1SPQcaFWuJl6SqNl1FBtI/76m&#10;l3JZaTSjmbf5aqROnHHwrWMNyUSBQK6cbbnW8PmxeXoB4YNhazrHqOEHPayK+7vcZNZdeIvnXahF&#10;LGGfGQ1NCH0mpa8aJOMnrkeO3tENZEKUQy3tYC6xnDqZKjWXZFqOC43pcd1g9b07kYaU9vuU0vb5&#10;uCnLL/VebqdretP68WF8XYIIOIb/MFzxIzoUkengTmy96DTER8LfvXoqSWYgDhqm88UMZJHLW/zi&#10;FwAA//8DAFBLAQItABQABgAIAAAAIQC2gziS/gAAAOEBAAATAAAAAAAAAAAAAAAAAAAAAABbQ29u&#10;dGVudF9UeXBlc10ueG1sUEsBAi0AFAAGAAgAAAAhADj9If/WAAAAlAEAAAsAAAAAAAAAAAAAAAAA&#10;LwEAAF9yZWxzLy5yZWxzUEsBAi0AFAAGAAgAAAAhAMP8+8g2AgAAOQQAAA4AAAAAAAAAAAAAAAAA&#10;LgIAAGRycy9lMm9Eb2MueG1sUEsBAi0AFAAGAAgAAAAhABoAvtvbAAAABgEAAA8AAAAAAAAAAAAA&#10;AAAAkAQAAGRycy9kb3ducmV2LnhtbFBLBQYAAAAABAAEAPMAAACYBQAAAAA=&#10;" filled="f" strokecolor="#a6a6a6" strokeweight="2.25pt">
                <v:textbox inset="5.85pt,0,5.85pt,0">
                  <w:txbxContent>
                    <w:p w14:paraId="2E5EDA09" w14:textId="725C8847" w:rsidR="009D389C" w:rsidRPr="00824F2D" w:rsidRDefault="001411D1" w:rsidP="009D389C">
                      <w:pPr>
                        <w:rPr>
                          <w:color w:val="0D0D0D" w:themeColor="text1" w:themeTint="F2"/>
                        </w:rPr>
                      </w:pPr>
                      <w:r w:rsidRPr="001411D1">
                        <w:rPr>
                          <w:rFonts w:hint="eastAsia"/>
                          <w:color w:val="0D0D0D" w:themeColor="text1" w:themeTint="F2"/>
                        </w:rPr>
                        <w:t>結果と予想を比べましょう。結果から，どのようなことがいえますか。</w:t>
                      </w:r>
                    </w:p>
                  </w:txbxContent>
                </v:textbox>
                <w10:anchorlock/>
              </v:roundrect>
            </w:pict>
          </mc:Fallback>
        </mc:AlternateContent>
      </w:r>
    </w:p>
    <w:p w14:paraId="458851D2" w14:textId="0659B045" w:rsidR="003E2CE1" w:rsidRDefault="003E2CE1" w:rsidP="003E2CE1">
      <w:pPr>
        <w:textAlignment w:val="top"/>
      </w:pPr>
      <w:r w:rsidRPr="00C3674A">
        <w:rPr>
          <w:noProof/>
        </w:rPr>
        <w:drawing>
          <wp:inline distT="0" distB="0" distL="0" distR="0" wp14:anchorId="716388B2" wp14:editId="39CBEE68">
            <wp:extent cx="591120" cy="591120"/>
            <wp:effectExtent l="0" t="0" r="0" b="0"/>
            <wp:docPr id="1169682085" name="図 22"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82085" name="図 22" descr="アイコン&#10;&#10;AI 生成コンテンツは誤りを含む可能性があります。"/>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1120" cy="591120"/>
                    </a:xfrm>
                    <a:prstGeom prst="rect">
                      <a:avLst/>
                    </a:prstGeom>
                    <a:noFill/>
                    <a:ln>
                      <a:noFill/>
                    </a:ln>
                  </pic:spPr>
                </pic:pic>
              </a:graphicData>
            </a:graphic>
          </wp:inline>
        </w:drawing>
      </w:r>
      <w:r w:rsidRPr="00C3674A">
        <w:t xml:space="preserve"> </w:t>
      </w:r>
      <w:r w:rsidRPr="00C3674A">
        <w:rPr>
          <w:noProof/>
        </w:rPr>
        <mc:AlternateContent>
          <mc:Choice Requires="wps">
            <w:drawing>
              <wp:inline distT="0" distB="0" distL="0" distR="0" wp14:anchorId="54C79053" wp14:editId="494070C5">
                <wp:extent cx="5748704" cy="946150"/>
                <wp:effectExtent l="19050" t="19050" r="23495" b="25400"/>
                <wp:docPr id="102379719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704" cy="946150"/>
                        </a:xfrm>
                        <a:prstGeom prst="roundRect">
                          <a:avLst>
                            <a:gd name="adj" fmla="val 7613"/>
                          </a:avLst>
                        </a:prstGeom>
                        <a:noFill/>
                        <a:ln w="28575">
                          <a:solidFill>
                            <a:sysClr val="window" lastClr="FFFFFF">
                              <a:lumMod val="65000"/>
                            </a:sysClr>
                          </a:solidFill>
                        </a:ln>
                        <a:effectLst/>
                      </wps:spPr>
                      <wps:txbx>
                        <w:txbxContent>
                          <w:p w14:paraId="26EF7445" w14:textId="3490DD8A" w:rsidR="003E2CE1" w:rsidRPr="007F1909" w:rsidRDefault="003E2CE1" w:rsidP="003E2CE1">
                            <w:pPr>
                              <w:tabs>
                                <w:tab w:val="left" w:pos="1701"/>
                              </w:tabs>
                              <w:spacing w:line="480" w:lineRule="auto"/>
                              <w:ind w:left="199" w:right="118" w:hanging="199"/>
                              <w:jc w:val="left"/>
                              <w:rPr>
                                <w:rFonts w:ascii="ＭＳ ゴシック" w:eastAsia="ＭＳ ゴシック" w:hAnsi="ＭＳ ゴシック"/>
                                <w:b/>
                                <w:bCs/>
                                <w:u w:val="thick" w:color="A6A6A6" w:themeColor="background1" w:themeShade="A6"/>
                              </w:rPr>
                            </w:pPr>
                          </w:p>
                        </w:txbxContent>
                      </wps:txbx>
                      <wps:bodyPr rot="0" vert="horz" wrap="square" lIns="74295" tIns="0" rIns="74295" bIns="0" anchor="b" anchorCtr="0" upright="1">
                        <a:noAutofit/>
                      </wps:bodyPr>
                    </wps:wsp>
                  </a:graphicData>
                </a:graphic>
              </wp:inline>
            </w:drawing>
          </mc:Choice>
          <mc:Fallback>
            <w:pict>
              <v:roundrect w14:anchorId="54C79053" id="_x0000_s1040" style="width:452.65pt;height:74.5pt;visibility:visible;mso-wrap-style:square;mso-left-percent:-10001;mso-top-percent:-10001;mso-position-horizontal:absolute;mso-position-horizontal-relative:char;mso-position-vertical:absolute;mso-position-vertical-relative:line;mso-left-percent:-10001;mso-top-percent:-10001;v-text-anchor:bottom" arcsize="49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QiNgIAADgEAAAOAAAAZHJzL2Uyb0RvYy54bWysU9uO2yAQfa/Uf0C8d22ncZK14qxWWaWq&#10;tL2o234ABhy7BYYCjpN+fQecZFftW1U/IM/AHOacOazvjlqRg3S+B1PT4ianRBoOojf7mn77unuz&#10;osQHZgRTYGRNT9LTu83rV+vRVnIGHSghHUEQ46vR1rQLwVZZ5nknNfM3YKXBzRacZgFDt8+EYyOi&#10;a5XN8nyRjeCEdcCl95h9mDbpJuG3reThU9t6GYiqKfYW0urS2sQ126xZtXfMdj0/t8H+oQvNeoOX&#10;XqEeWGBkcP1fULrnDjy04YaDzqBtey4TB2RT5H+weeqYlYkLiuPtVSb//2D5x8OT/exi694+Av/h&#10;iYFtx8xe3jsHYyeZwOuKKFQ2Wl9dC2LgsZQ04wcQOFo2BEgaHFunIyCyI8ck9ekqtTwGwjFZLuer&#10;ZT6nhOPe7XxRlGkWGasu1db58E6CJvGnpg4GI77gPNMV7PDoQ9JbEMN0vF18p6TVCqd3YIosF8Xb&#10;1DOrzmcR+gIZCw3seqXS+JUhY01nq3JZJnAPqhdxN6ly8lvlCGLWFH0nYKREMR8wWdNd+lKRGjTK&#10;MJ1blHl+oeNTPYqHAj/jYqRMhJfJo0jmom+UNLrXV+HYHEkvarqKRGKmAXFCwR1MNsZnhz8duF+U&#10;jGjhmvqfA3MSG3xvcGjL+ey2RM+nAM3vXmabS5YZjhA1bSiZfrdheh+Ddf2+wxuKRNDAPQ647a+d&#10;Tt2cbYH2TBzPTyn6/2WcTj0/+M1vAAAA//8DAFBLAwQUAAYACAAAACEAUW221twAAAAFAQAADwAA&#10;AGRycy9kb3ducmV2LnhtbEyPzU7DMBCE70i8g7VIXBC1+RUNcSqEVAGqOLTA3Y2XONReh9hpA0/f&#10;hQtcRlrNaObbcjYGL7bYpzaShrOJAoFUR9tSo+H1ZX56AyJlQ9b4SKjhCxPMqsOD0hQ27miJ21Vu&#10;BJdQKowGl3NXSJlqh8GkSeyQ2HuPfTCZz76Rtjc7Lg9enit1LYNpiRec6fDeYb1ZDUHDonPW1w/2&#10;8+N5WCy/HzfzpxP1pvXx0Xh3CyLjmP/C8IPP6FAx0zoOZJPwGviR/KvsTdXVBYg1hy6nCmRVyv/0&#10;1R4AAP//AwBQSwECLQAUAAYACAAAACEAtoM4kv4AAADhAQAAEwAAAAAAAAAAAAAAAAAAAAAAW0Nv&#10;bnRlbnRfVHlwZXNdLnhtbFBLAQItABQABgAIAAAAIQA4/SH/1gAAAJQBAAALAAAAAAAAAAAAAAAA&#10;AC8BAABfcmVscy8ucmVsc1BLAQItABQABgAIAAAAIQAXGeQiNgIAADgEAAAOAAAAAAAAAAAAAAAA&#10;AC4CAABkcnMvZTJvRG9jLnhtbFBLAQItABQABgAIAAAAIQBRbbbW3AAAAAUBAAAPAAAAAAAAAAAA&#10;AAAAAJAEAABkcnMvZG93bnJldi54bWxQSwUGAAAAAAQABADzAAAAmQUAAAAA&#10;" filled="f" strokecolor="#a6a6a6" strokeweight="2.25pt">
                <v:textbox inset="5.85pt,0,5.85pt,0">
                  <w:txbxContent>
                    <w:p w14:paraId="26EF7445" w14:textId="3490DD8A" w:rsidR="003E2CE1" w:rsidRPr="007F1909" w:rsidRDefault="003E2CE1" w:rsidP="003E2CE1">
                      <w:pPr>
                        <w:tabs>
                          <w:tab w:val="left" w:pos="1701"/>
                        </w:tabs>
                        <w:spacing w:line="480" w:lineRule="auto"/>
                        <w:ind w:left="199" w:right="118" w:hanging="199"/>
                        <w:jc w:val="left"/>
                        <w:rPr>
                          <w:rFonts w:ascii="ＭＳ ゴシック" w:eastAsia="ＭＳ ゴシック" w:hAnsi="ＭＳ ゴシック"/>
                          <w:b/>
                          <w:bCs/>
                          <w:u w:val="thick" w:color="A6A6A6" w:themeColor="background1" w:themeShade="A6"/>
                        </w:rPr>
                      </w:pPr>
                    </w:p>
                  </w:txbxContent>
                </v:textbox>
                <w10:anchorlock/>
              </v:roundrect>
            </w:pict>
          </mc:Fallback>
        </mc:AlternateContent>
      </w:r>
    </w:p>
    <w:sectPr w:rsidR="003E2CE1" w:rsidSect="00F11AB4">
      <w:headerReference w:type="default" r:id="rId19"/>
      <w:footerReference w:type="default" r:id="rId20"/>
      <w:pgSz w:w="11906" w:h="16838" w:code="9"/>
      <w:pgMar w:top="1134" w:right="851" w:bottom="851" w:left="851" w:header="851" w:footer="567" w:gutter="0"/>
      <w:pgNumType w:fmt="decimalEnclosedCircle" w:start="3"/>
      <w:cols w:space="425"/>
      <w:docGrid w:type="linesAndChars" w:linePitch="32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66BFF" w14:textId="77777777" w:rsidR="00FB3BED" w:rsidRDefault="00FB3BED" w:rsidP="009C411C">
      <w:r>
        <w:separator/>
      </w:r>
    </w:p>
  </w:endnote>
  <w:endnote w:type="continuationSeparator" w:id="0">
    <w:p w14:paraId="6F154843" w14:textId="77777777" w:rsidR="00FB3BED" w:rsidRDefault="00FB3BED" w:rsidP="009C4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Schoolbook">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本文のフォント - コンプレ">
    <w:altName w:val="ＭＳ 明朝"/>
    <w:charset w:val="8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0F09" w14:textId="2455BE30" w:rsidR="00FC107E" w:rsidRPr="00FC107E" w:rsidRDefault="00C77F1F" w:rsidP="00FC107E">
    <w:pPr>
      <w:pStyle w:val="af"/>
      <w:wordWrap w:val="0"/>
      <w:jc w:val="right"/>
      <w:rPr>
        <w:rFonts w:asciiTheme="majorHAnsi" w:eastAsiaTheme="majorHAnsi" w:hAnsiTheme="majorHAnsi"/>
        <w:b/>
        <w:bCs/>
        <w:sz w:val="18"/>
        <w:szCs w:val="18"/>
      </w:rPr>
    </w:pPr>
    <w:r w:rsidRPr="00C77F1F">
      <w:rPr>
        <w:rFonts w:asciiTheme="majorHAnsi" w:eastAsiaTheme="majorHAnsi" w:hAnsiTheme="majorHAnsi"/>
        <w:b/>
        <w:bCs/>
        <w:sz w:val="18"/>
        <w:szCs w:val="18"/>
      </w:rPr>
      <w:t>8</w:t>
    </w:r>
    <w:r w:rsidRPr="00C77F1F">
      <w:rPr>
        <w:rFonts w:asciiTheme="majorHAnsi" w:eastAsiaTheme="majorHAnsi" w:hAnsiTheme="majorHAnsi"/>
        <w:b/>
        <w:bCs/>
        <w:sz w:val="18"/>
        <w:szCs w:val="18"/>
      </w:rPr>
      <w:t>：もののとけ方</w:t>
    </w:r>
    <w:r w:rsidR="00FC107E">
      <w:rPr>
        <w:rFonts w:asciiTheme="majorHAnsi" w:eastAsiaTheme="majorHAnsi" w:hAnsiTheme="majorHAnsi" w:hint="eastAsia"/>
        <w:b/>
        <w:bCs/>
        <w:sz w:val="18"/>
        <w:szCs w:val="18"/>
      </w:rPr>
      <w:t xml:space="preserve"> </w:t>
    </w:r>
    <w:r w:rsidR="00850F3E" w:rsidRPr="00850F3E">
      <w:rPr>
        <w:rFonts w:asciiTheme="majorHAnsi" w:eastAsiaTheme="majorHAnsi" w:hAnsiTheme="majorHAnsi"/>
        <w:b/>
        <w:bCs/>
        <w:sz w:val="18"/>
        <w:szCs w:val="18"/>
      </w:rPr>
      <w:fldChar w:fldCharType="begin"/>
    </w:r>
    <w:r w:rsidR="00850F3E" w:rsidRPr="00850F3E">
      <w:rPr>
        <w:rFonts w:asciiTheme="majorHAnsi" w:eastAsiaTheme="majorHAnsi" w:hAnsiTheme="majorHAnsi"/>
        <w:b/>
        <w:bCs/>
        <w:sz w:val="18"/>
        <w:szCs w:val="18"/>
      </w:rPr>
      <w:instrText>PAGE   \* MERGEFORMAT</w:instrText>
    </w:r>
    <w:r w:rsidR="00850F3E" w:rsidRPr="00850F3E">
      <w:rPr>
        <w:rFonts w:asciiTheme="majorHAnsi" w:eastAsiaTheme="majorHAnsi" w:hAnsiTheme="majorHAnsi"/>
        <w:b/>
        <w:bCs/>
        <w:sz w:val="18"/>
        <w:szCs w:val="18"/>
      </w:rPr>
      <w:fldChar w:fldCharType="separate"/>
    </w:r>
    <w:r w:rsidR="00850F3E" w:rsidRPr="00850F3E">
      <w:rPr>
        <w:rFonts w:asciiTheme="majorHAnsi" w:eastAsiaTheme="majorHAnsi" w:hAnsiTheme="majorHAnsi"/>
        <w:b/>
        <w:bCs/>
        <w:sz w:val="18"/>
        <w:szCs w:val="18"/>
        <w:lang w:val="ja-JP"/>
      </w:rPr>
      <w:t>1</w:t>
    </w:r>
    <w:r w:rsidR="00850F3E" w:rsidRPr="00850F3E">
      <w:rPr>
        <w:rFonts w:asciiTheme="majorHAnsi" w:eastAsiaTheme="majorHAnsi" w:hAnsiTheme="maj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E316B" w14:textId="77777777" w:rsidR="00FB3BED" w:rsidRDefault="00FB3BED" w:rsidP="009C411C">
      <w:r>
        <w:separator/>
      </w:r>
    </w:p>
  </w:footnote>
  <w:footnote w:type="continuationSeparator" w:id="0">
    <w:p w14:paraId="4AF09F68" w14:textId="77777777" w:rsidR="00FB3BED" w:rsidRDefault="00FB3BED" w:rsidP="009C4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7AB9" w14:textId="2DCD035E" w:rsidR="007601AD" w:rsidRPr="007601AD" w:rsidRDefault="007601AD" w:rsidP="007601AD">
    <w:pPr>
      <w:overflowPunct/>
      <w:autoSpaceDE w:val="0"/>
      <w:autoSpaceDN w:val="0"/>
      <w:snapToGrid w:val="0"/>
      <w:spacing w:line="280" w:lineRule="atLeast"/>
      <w:jc w:val="right"/>
      <w:textAlignment w:val="center"/>
      <w:rPr>
        <w:rFonts w:asciiTheme="minorHAnsi" w:eastAsiaTheme="minorHAnsi" w:hAnsiTheme="minorHAnsi"/>
        <w:sz w:val="18"/>
        <w:szCs w:val="18"/>
      </w:rPr>
    </w:pPr>
    <w:r w:rsidRPr="009C411C">
      <w:rPr>
        <w:rFonts w:asciiTheme="minorHAnsi" w:eastAsiaTheme="minorHAnsi" w:hAnsiTheme="minorHAnsi"/>
        <w:noProof/>
        <w:sz w:val="18"/>
        <w:szCs w:val="18"/>
      </w:rPr>
      <w:drawing>
        <wp:inline distT="0" distB="0" distL="0" distR="0" wp14:anchorId="3F9ABE47" wp14:editId="6A4761D0">
          <wp:extent cx="247650" cy="190500"/>
          <wp:effectExtent l="0" t="0" r="0" b="0"/>
          <wp:docPr id="1664536164" name="図 1"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536164" name="図 1" descr="アイコン&#10;&#10;AI 生成コンテンツは誤りを含む可能性がありま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9C411C">
      <w:rPr>
        <w:rFonts w:asciiTheme="minorHAnsi" w:eastAsiaTheme="minorHAnsi" w:hAnsiTheme="minorHAnsi"/>
        <w:sz w:val="18"/>
        <w:szCs w:val="18"/>
      </w:rPr>
      <w:t xml:space="preserve"> </w:t>
    </w:r>
    <w:r w:rsidRPr="009C411C">
      <w:rPr>
        <w:rFonts w:asciiTheme="minorHAnsi" w:eastAsiaTheme="minorHAnsi" w:hAnsiTheme="minorHAnsi" w:hint="eastAsia"/>
        <w:sz w:val="18"/>
        <w:szCs w:val="18"/>
      </w:rPr>
      <w:t>教科書</w:t>
    </w:r>
    <w:r w:rsidR="00682A17">
      <w:rPr>
        <w:rFonts w:asciiTheme="minorHAnsi" w:eastAsiaTheme="minorHAnsi" w:hAnsiTheme="minorHAnsi" w:hint="eastAsia"/>
        <w:sz w:val="18"/>
        <w:szCs w:val="18"/>
      </w:rPr>
      <w:t>1</w:t>
    </w:r>
    <w:r w:rsidR="00762458">
      <w:rPr>
        <w:rFonts w:asciiTheme="minorHAnsi" w:eastAsiaTheme="minorHAnsi" w:hAnsiTheme="minorHAnsi" w:hint="eastAsia"/>
        <w:sz w:val="18"/>
        <w:szCs w:val="18"/>
      </w:rPr>
      <w:t>51</w:t>
    </w:r>
    <w:r w:rsidR="0098309A" w:rsidRPr="0098309A">
      <w:rPr>
        <w:rFonts w:asciiTheme="minorHAnsi" w:eastAsiaTheme="minorHAnsi" w:hAnsiTheme="minorHAnsi"/>
        <w:sz w:val="18"/>
        <w:szCs w:val="18"/>
      </w:rPr>
      <w:t xml:space="preserve"> – </w:t>
    </w:r>
    <w:r w:rsidR="0098309A">
      <w:rPr>
        <w:rFonts w:asciiTheme="minorHAnsi" w:eastAsiaTheme="minorHAnsi" w:hAnsiTheme="minorHAnsi" w:hint="eastAsia"/>
        <w:sz w:val="18"/>
        <w:szCs w:val="18"/>
      </w:rPr>
      <w:t>1</w:t>
    </w:r>
    <w:r w:rsidR="002A0A38">
      <w:rPr>
        <w:rFonts w:asciiTheme="minorHAnsi" w:eastAsiaTheme="minorHAnsi" w:hAnsiTheme="minorHAnsi" w:hint="eastAsia"/>
        <w:sz w:val="18"/>
        <w:szCs w:val="18"/>
      </w:rPr>
      <w:t>5</w:t>
    </w:r>
    <w:r w:rsidR="00762458">
      <w:rPr>
        <w:rFonts w:asciiTheme="minorHAnsi" w:eastAsiaTheme="minorHAnsi" w:hAnsiTheme="minorHAnsi" w:hint="eastAsia"/>
        <w:sz w:val="18"/>
        <w:szCs w:val="18"/>
      </w:rPr>
      <w:t>4</w:t>
    </w:r>
    <w:r w:rsidRPr="009C411C">
      <w:rPr>
        <w:rFonts w:asciiTheme="minorHAnsi" w:eastAsiaTheme="minorHAnsi" w:hAnsiTheme="minorHAnsi"/>
        <w:sz w:val="18"/>
        <w:szCs w:val="18"/>
      </w:rPr>
      <w:t xml:space="preserve"> </w:t>
    </w:r>
    <w:r w:rsidRPr="009C411C">
      <w:rPr>
        <w:rFonts w:asciiTheme="minorHAnsi" w:eastAsiaTheme="minorHAnsi" w:hAnsiTheme="minorHAnsi" w:hint="eastAsia"/>
        <w:sz w:val="18"/>
        <w:szCs w:val="18"/>
      </w:rPr>
      <w:t>ページ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11C"/>
    <w:rsid w:val="000026D3"/>
    <w:rsid w:val="00017D6D"/>
    <w:rsid w:val="0003143C"/>
    <w:rsid w:val="00062E96"/>
    <w:rsid w:val="0008143C"/>
    <w:rsid w:val="001007A3"/>
    <w:rsid w:val="001026C0"/>
    <w:rsid w:val="001123CD"/>
    <w:rsid w:val="00116D7C"/>
    <w:rsid w:val="001411D1"/>
    <w:rsid w:val="001638E0"/>
    <w:rsid w:val="00197417"/>
    <w:rsid w:val="001A1F30"/>
    <w:rsid w:val="001A3C69"/>
    <w:rsid w:val="001C2A72"/>
    <w:rsid w:val="00221374"/>
    <w:rsid w:val="00225E29"/>
    <w:rsid w:val="002345C1"/>
    <w:rsid w:val="0023598C"/>
    <w:rsid w:val="00243DDA"/>
    <w:rsid w:val="002875E3"/>
    <w:rsid w:val="002A0A38"/>
    <w:rsid w:val="002B5B25"/>
    <w:rsid w:val="00316331"/>
    <w:rsid w:val="00330F70"/>
    <w:rsid w:val="00376F34"/>
    <w:rsid w:val="003E1B8A"/>
    <w:rsid w:val="003E2CE1"/>
    <w:rsid w:val="004132AE"/>
    <w:rsid w:val="00422CE2"/>
    <w:rsid w:val="00427ED6"/>
    <w:rsid w:val="00430A11"/>
    <w:rsid w:val="00442137"/>
    <w:rsid w:val="004671A6"/>
    <w:rsid w:val="00477CFC"/>
    <w:rsid w:val="00492867"/>
    <w:rsid w:val="004C2F4B"/>
    <w:rsid w:val="004E1DA7"/>
    <w:rsid w:val="004F09EB"/>
    <w:rsid w:val="00507B55"/>
    <w:rsid w:val="005224F4"/>
    <w:rsid w:val="00552002"/>
    <w:rsid w:val="00556285"/>
    <w:rsid w:val="005A4B9D"/>
    <w:rsid w:val="005E2E34"/>
    <w:rsid w:val="005E6DB3"/>
    <w:rsid w:val="006321D6"/>
    <w:rsid w:val="00637AE9"/>
    <w:rsid w:val="00650137"/>
    <w:rsid w:val="0068160B"/>
    <w:rsid w:val="00682A17"/>
    <w:rsid w:val="00691241"/>
    <w:rsid w:val="006E3208"/>
    <w:rsid w:val="006F03D8"/>
    <w:rsid w:val="00735D76"/>
    <w:rsid w:val="007449D4"/>
    <w:rsid w:val="007548A9"/>
    <w:rsid w:val="007601AD"/>
    <w:rsid w:val="0076147C"/>
    <w:rsid w:val="00762458"/>
    <w:rsid w:val="0078747C"/>
    <w:rsid w:val="007C53A0"/>
    <w:rsid w:val="007E4209"/>
    <w:rsid w:val="007F1909"/>
    <w:rsid w:val="00816C1C"/>
    <w:rsid w:val="00823650"/>
    <w:rsid w:val="00842012"/>
    <w:rsid w:val="00843967"/>
    <w:rsid w:val="00850F3E"/>
    <w:rsid w:val="00851794"/>
    <w:rsid w:val="0085531E"/>
    <w:rsid w:val="008B3CD7"/>
    <w:rsid w:val="00957B2A"/>
    <w:rsid w:val="00965C9A"/>
    <w:rsid w:val="00975B82"/>
    <w:rsid w:val="0098309A"/>
    <w:rsid w:val="00990280"/>
    <w:rsid w:val="009A5ADD"/>
    <w:rsid w:val="009B1973"/>
    <w:rsid w:val="009C411C"/>
    <w:rsid w:val="009D389C"/>
    <w:rsid w:val="009D4CE3"/>
    <w:rsid w:val="00A03E23"/>
    <w:rsid w:val="00A04593"/>
    <w:rsid w:val="00A2561C"/>
    <w:rsid w:val="00A27D14"/>
    <w:rsid w:val="00A77FF0"/>
    <w:rsid w:val="00A81069"/>
    <w:rsid w:val="00AA72F2"/>
    <w:rsid w:val="00AF48FD"/>
    <w:rsid w:val="00B03B2B"/>
    <w:rsid w:val="00B22DBE"/>
    <w:rsid w:val="00B41D78"/>
    <w:rsid w:val="00B53FC3"/>
    <w:rsid w:val="00B60606"/>
    <w:rsid w:val="00B71087"/>
    <w:rsid w:val="00B7390F"/>
    <w:rsid w:val="00B8447B"/>
    <w:rsid w:val="00B920EF"/>
    <w:rsid w:val="00BA7306"/>
    <w:rsid w:val="00BA7463"/>
    <w:rsid w:val="00BD481A"/>
    <w:rsid w:val="00C24B07"/>
    <w:rsid w:val="00C33E0B"/>
    <w:rsid w:val="00C3674A"/>
    <w:rsid w:val="00C63353"/>
    <w:rsid w:val="00C77F1F"/>
    <w:rsid w:val="00CF3A9C"/>
    <w:rsid w:val="00D030EB"/>
    <w:rsid w:val="00D03DA7"/>
    <w:rsid w:val="00D15659"/>
    <w:rsid w:val="00D34815"/>
    <w:rsid w:val="00D53D81"/>
    <w:rsid w:val="00D741F7"/>
    <w:rsid w:val="00D91C60"/>
    <w:rsid w:val="00DD35DC"/>
    <w:rsid w:val="00DD4107"/>
    <w:rsid w:val="00DD6ABA"/>
    <w:rsid w:val="00DE74FE"/>
    <w:rsid w:val="00DF2E39"/>
    <w:rsid w:val="00E14D4C"/>
    <w:rsid w:val="00E20DB5"/>
    <w:rsid w:val="00E349DF"/>
    <w:rsid w:val="00E41873"/>
    <w:rsid w:val="00E50714"/>
    <w:rsid w:val="00E5749D"/>
    <w:rsid w:val="00E57684"/>
    <w:rsid w:val="00E67367"/>
    <w:rsid w:val="00EB0466"/>
    <w:rsid w:val="00F01D4E"/>
    <w:rsid w:val="00F11AB4"/>
    <w:rsid w:val="00F12F8A"/>
    <w:rsid w:val="00F25FAA"/>
    <w:rsid w:val="00F6767E"/>
    <w:rsid w:val="00F82D2C"/>
    <w:rsid w:val="00FB301F"/>
    <w:rsid w:val="00FB3BED"/>
    <w:rsid w:val="00FB6BCB"/>
    <w:rsid w:val="00FC107E"/>
    <w:rsid w:val="00FC2EC4"/>
    <w:rsid w:val="00FC3433"/>
    <w:rsid w:val="00FE1D15"/>
    <w:rsid w:val="00FF6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F558BD5"/>
  <w15:chartTrackingRefBased/>
  <w15:docId w15:val="{6149ABA9-ABA4-47C9-ABB8-07DDFAC6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1D6"/>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1">
    <w:name w:val="heading 1"/>
    <w:basedOn w:val="a"/>
    <w:next w:val="a"/>
    <w:link w:val="10"/>
    <w:uiPriority w:val="9"/>
    <w:qFormat/>
    <w:rsid w:val="009C41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41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411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9C41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411C"/>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411C"/>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411C"/>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411C"/>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411C"/>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ページ・時"/>
    <w:basedOn w:val="a"/>
    <w:qFormat/>
    <w:rsid w:val="00221374"/>
    <w:pPr>
      <w:widowControl/>
      <w:jc w:val="center"/>
    </w:pPr>
    <w:rPr>
      <w:rFonts w:ascii="Century Schoolbook" w:hAnsi="Century Schoolbook" w:cs="ＭＳ Ｐゴシック"/>
      <w:sz w:val="18"/>
      <w:szCs w:val="18"/>
    </w:rPr>
  </w:style>
  <w:style w:type="paragraph" w:customStyle="1" w:styleId="a4">
    <w:name w:val="学習活動"/>
    <w:basedOn w:val="a"/>
    <w:qFormat/>
    <w:rsid w:val="00221374"/>
    <w:pPr>
      <w:widowControl/>
      <w:ind w:left="100" w:hangingChars="100" w:hanging="100"/>
      <w:jc w:val="left"/>
    </w:pPr>
    <w:rPr>
      <w:rFonts w:ascii="Century Schoolbook" w:hAnsi="Century Schoolbook" w:cs="ＭＳ Ｐゴシック"/>
      <w:sz w:val="18"/>
      <w:szCs w:val="18"/>
    </w:rPr>
  </w:style>
  <w:style w:type="paragraph" w:customStyle="1" w:styleId="a5">
    <w:name w:val="単元の目標"/>
    <w:basedOn w:val="a"/>
    <w:qFormat/>
    <w:rsid w:val="00221374"/>
    <w:pPr>
      <w:ind w:left="100" w:hangingChars="100" w:hanging="100"/>
    </w:pPr>
    <w:rPr>
      <w:rFonts w:ascii="Century" w:hAnsi="Century" w:cs="Times New Roman (本文のフォント - コンプレ"/>
      <w:szCs w:val="21"/>
    </w:rPr>
  </w:style>
  <w:style w:type="character" w:customStyle="1" w:styleId="10">
    <w:name w:val="見出し 1 (文字)"/>
    <w:basedOn w:val="a0"/>
    <w:link w:val="1"/>
    <w:uiPriority w:val="9"/>
    <w:rsid w:val="009C41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41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411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C41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41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41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41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41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411C"/>
    <w:rPr>
      <w:rFonts w:asciiTheme="majorHAnsi" w:eastAsiaTheme="majorEastAsia" w:hAnsiTheme="majorHAnsi" w:cstheme="majorBidi"/>
      <w:color w:val="000000" w:themeColor="text1"/>
    </w:rPr>
  </w:style>
  <w:style w:type="paragraph" w:styleId="a6">
    <w:name w:val="Title"/>
    <w:basedOn w:val="a"/>
    <w:next w:val="a"/>
    <w:link w:val="a7"/>
    <w:uiPriority w:val="10"/>
    <w:qFormat/>
    <w:rsid w:val="009C411C"/>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uiPriority w:val="10"/>
    <w:rsid w:val="009C411C"/>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9C41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uiPriority w:val="11"/>
    <w:rsid w:val="009C411C"/>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9C411C"/>
    <w:pPr>
      <w:spacing w:before="160" w:after="160"/>
      <w:jc w:val="center"/>
    </w:pPr>
    <w:rPr>
      <w:i/>
      <w:iCs/>
      <w:color w:val="404040" w:themeColor="text1" w:themeTint="BF"/>
    </w:rPr>
  </w:style>
  <w:style w:type="character" w:customStyle="1" w:styleId="ab">
    <w:name w:val="引用文 (文字)"/>
    <w:basedOn w:val="a0"/>
    <w:link w:val="aa"/>
    <w:uiPriority w:val="29"/>
    <w:rsid w:val="009C411C"/>
    <w:rPr>
      <w:i/>
      <w:iCs/>
      <w:color w:val="404040" w:themeColor="text1" w:themeTint="BF"/>
    </w:rPr>
  </w:style>
  <w:style w:type="paragraph" w:styleId="ac">
    <w:name w:val="List Paragraph"/>
    <w:basedOn w:val="a"/>
    <w:uiPriority w:val="34"/>
    <w:qFormat/>
    <w:rsid w:val="009C411C"/>
    <w:pPr>
      <w:ind w:left="720"/>
      <w:contextualSpacing/>
    </w:pPr>
  </w:style>
  <w:style w:type="character" w:styleId="21">
    <w:name w:val="Intense Emphasis"/>
    <w:basedOn w:val="a0"/>
    <w:uiPriority w:val="21"/>
    <w:qFormat/>
    <w:rsid w:val="009C411C"/>
    <w:rPr>
      <w:i/>
      <w:iCs/>
      <w:color w:val="2F5496" w:themeColor="accent1" w:themeShade="BF"/>
    </w:rPr>
  </w:style>
  <w:style w:type="paragraph" w:styleId="22">
    <w:name w:val="Intense Quote"/>
    <w:basedOn w:val="a"/>
    <w:next w:val="a"/>
    <w:link w:val="23"/>
    <w:uiPriority w:val="30"/>
    <w:qFormat/>
    <w:rsid w:val="009C41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C411C"/>
    <w:rPr>
      <w:i/>
      <w:iCs/>
      <w:color w:val="2F5496" w:themeColor="accent1" w:themeShade="BF"/>
    </w:rPr>
  </w:style>
  <w:style w:type="character" w:styleId="24">
    <w:name w:val="Intense Reference"/>
    <w:basedOn w:val="a0"/>
    <w:uiPriority w:val="32"/>
    <w:qFormat/>
    <w:rsid w:val="009C411C"/>
    <w:rPr>
      <w:b/>
      <w:bCs/>
      <w:smallCaps/>
      <w:color w:val="2F5496" w:themeColor="accent1" w:themeShade="BF"/>
      <w:spacing w:val="5"/>
    </w:rPr>
  </w:style>
  <w:style w:type="paragraph" w:styleId="ad">
    <w:name w:val="header"/>
    <w:basedOn w:val="a"/>
    <w:link w:val="ae"/>
    <w:uiPriority w:val="99"/>
    <w:unhideWhenUsed/>
    <w:rsid w:val="009C411C"/>
    <w:pPr>
      <w:tabs>
        <w:tab w:val="center" w:pos="4252"/>
        <w:tab w:val="right" w:pos="8504"/>
      </w:tabs>
      <w:snapToGrid w:val="0"/>
    </w:pPr>
  </w:style>
  <w:style w:type="character" w:customStyle="1" w:styleId="ae">
    <w:name w:val="ヘッダー (文字)"/>
    <w:basedOn w:val="a0"/>
    <w:link w:val="ad"/>
    <w:uiPriority w:val="99"/>
    <w:rsid w:val="009C411C"/>
  </w:style>
  <w:style w:type="paragraph" w:styleId="af">
    <w:name w:val="footer"/>
    <w:basedOn w:val="a"/>
    <w:link w:val="af0"/>
    <w:uiPriority w:val="99"/>
    <w:unhideWhenUsed/>
    <w:rsid w:val="009C411C"/>
    <w:pPr>
      <w:tabs>
        <w:tab w:val="center" w:pos="4252"/>
        <w:tab w:val="right" w:pos="8504"/>
      </w:tabs>
      <w:snapToGrid w:val="0"/>
    </w:pPr>
  </w:style>
  <w:style w:type="character" w:customStyle="1" w:styleId="af0">
    <w:name w:val="フッター (文字)"/>
    <w:basedOn w:val="a0"/>
    <w:link w:val="af"/>
    <w:uiPriority w:val="99"/>
    <w:rsid w:val="009C411C"/>
  </w:style>
  <w:style w:type="table" w:styleId="af1">
    <w:name w:val="Table Grid"/>
    <w:basedOn w:val="a1"/>
    <w:uiPriority w:val="39"/>
    <w:rsid w:val="00522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F25FAA"/>
    <w:rPr>
      <w:sz w:val="18"/>
      <w:szCs w:val="18"/>
    </w:rPr>
  </w:style>
  <w:style w:type="paragraph" w:styleId="af3">
    <w:name w:val="annotation text"/>
    <w:basedOn w:val="a"/>
    <w:link w:val="af4"/>
    <w:uiPriority w:val="99"/>
    <w:unhideWhenUsed/>
    <w:rsid w:val="00F25FAA"/>
    <w:pPr>
      <w:jc w:val="left"/>
    </w:pPr>
  </w:style>
  <w:style w:type="character" w:customStyle="1" w:styleId="af4">
    <w:name w:val="コメント文字列 (文字)"/>
    <w:basedOn w:val="a0"/>
    <w:link w:val="af3"/>
    <w:uiPriority w:val="99"/>
    <w:rsid w:val="00F25FAA"/>
    <w:rPr>
      <w:rFonts w:ascii="ＭＳ 明朝" w:eastAsia="ＭＳ 明朝" w:hAnsi="ＭＳ 明朝" w:cs="ＭＳ 明朝"/>
      <w:color w:val="000000"/>
      <w:kern w:val="0"/>
      <w:sz w:val="24"/>
      <w:szCs w:val="24"/>
    </w:rPr>
  </w:style>
  <w:style w:type="paragraph" w:styleId="af5">
    <w:name w:val="annotation subject"/>
    <w:basedOn w:val="af3"/>
    <w:next w:val="af3"/>
    <w:link w:val="af6"/>
    <w:uiPriority w:val="99"/>
    <w:semiHidden/>
    <w:unhideWhenUsed/>
    <w:rsid w:val="00F25FAA"/>
    <w:rPr>
      <w:b/>
      <w:bCs/>
    </w:rPr>
  </w:style>
  <w:style w:type="character" w:customStyle="1" w:styleId="af6">
    <w:name w:val="コメント内容 (文字)"/>
    <w:basedOn w:val="af4"/>
    <w:link w:val="af5"/>
    <w:uiPriority w:val="99"/>
    <w:semiHidden/>
    <w:rsid w:val="00F25FAA"/>
    <w:rPr>
      <w:rFonts w:ascii="ＭＳ 明朝" w:eastAsia="ＭＳ 明朝" w:hAnsi="ＭＳ 明朝" w:cs="ＭＳ 明朝"/>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28575">
          <a:solidFill>
            <a:schemeClr val="tx1"/>
          </a:solidFill>
        </a:ln>
        <a:effectLst/>
      </a:spPr>
      <a:bodyPr rot="0" vert="horz" wrap="square" lIns="74295" tIns="0" rIns="74295" bIns="0" anchor="ctr"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83B2C-4844-4E9D-9624-968CB188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2</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編修部 学校図書</dc:creator>
  <cp:keywords/>
  <dc:description/>
  <cp:lastModifiedBy>福田敦司</cp:lastModifiedBy>
  <cp:revision>81</cp:revision>
  <cp:lastPrinted>2025-09-29T01:55:00Z</cp:lastPrinted>
  <dcterms:created xsi:type="dcterms:W3CDTF">2025-09-11T00:11:00Z</dcterms:created>
  <dcterms:modified xsi:type="dcterms:W3CDTF">2025-10-20T03:08:00Z</dcterms:modified>
</cp:coreProperties>
</file>