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1F43" w14:textId="6335EEAC" w:rsidR="00C24B07" w:rsidRPr="00C3674A" w:rsidRDefault="00C63353">
      <w:r w:rsidRPr="00C3674A">
        <w:rPr>
          <w:noProof/>
        </w:rPr>
        <mc:AlternateContent>
          <mc:Choice Requires="wpg">
            <w:drawing>
              <wp:anchor distT="0" distB="0" distL="114300" distR="114300" simplePos="0" relativeHeight="251681792" behindDoc="0" locked="0" layoutInCell="1" allowOverlap="1" wp14:anchorId="20F93162" wp14:editId="7E956AE7">
                <wp:simplePos x="0" y="0"/>
                <wp:positionH relativeFrom="column">
                  <wp:posOffset>251070</wp:posOffset>
                </wp:positionH>
                <wp:positionV relativeFrom="paragraph">
                  <wp:posOffset>-178270</wp:posOffset>
                </wp:positionV>
                <wp:extent cx="5955030" cy="647700"/>
                <wp:effectExtent l="0" t="0" r="26670" b="19050"/>
                <wp:wrapNone/>
                <wp:docPr id="133727259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647700"/>
                          <a:chOff x="1446" y="1601"/>
                          <a:chExt cx="9378" cy="1020"/>
                        </a:xfrm>
                      </wpg:grpSpPr>
                      <wps:wsp>
                        <wps:cNvPr id="473661944" name="Rectangle 4"/>
                        <wps:cNvSpPr>
                          <a:spLocks noChangeArrowheads="1"/>
                        </wps:cNvSpPr>
                        <wps:spPr bwMode="auto">
                          <a:xfrm>
                            <a:off x="1446"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6618492" name="Text Box 5"/>
                        <wps:cNvSpPr txBox="1">
                          <a:spLocks noChangeArrowheads="1"/>
                        </wps:cNvSpPr>
                        <wps:spPr bwMode="auto">
                          <a:xfrm>
                            <a:off x="1891" y="1969"/>
                            <a:ext cx="482"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wps:txbx>
                        <wps:bodyPr rot="0" vert="horz" wrap="square" lIns="0" tIns="0" rIns="0" bIns="0" anchor="t" anchorCtr="0" upright="1">
                          <a:noAutofit/>
                        </wps:bodyPr>
                      </wps:wsp>
                      <wps:wsp>
                        <wps:cNvPr id="775740825" name="Rectangle 6"/>
                        <wps:cNvSpPr>
                          <a:spLocks noChangeArrowheads="1"/>
                        </wps:cNvSpPr>
                        <wps:spPr bwMode="auto">
                          <a:xfrm>
                            <a:off x="3430" y="1941"/>
                            <a:ext cx="1418"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4970" name="Rectangle 7"/>
                        <wps:cNvSpPr>
                          <a:spLocks noChangeArrowheads="1"/>
                        </wps:cNvSpPr>
                        <wps:spPr bwMode="auto">
                          <a:xfrm>
                            <a:off x="5414" y="1941"/>
                            <a:ext cx="5410"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4584363" name="Text Box 9"/>
                        <wps:cNvSpPr txBox="1">
                          <a:spLocks noChangeArrowheads="1"/>
                        </wps:cNvSpPr>
                        <wps:spPr bwMode="auto">
                          <a:xfrm>
                            <a:off x="1914" y="1601"/>
                            <a:ext cx="3928"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wps:txbx>
                        <wps:bodyPr rot="0" vert="horz" wrap="square" lIns="0" tIns="0" rIns="0" bIns="0" anchor="t" anchorCtr="0" upright="1">
                          <a:noAutofit/>
                        </wps:bodyPr>
                      </wps:wsp>
                      <wps:wsp>
                        <wps:cNvPr id="1907641061" name="Rectangle 10"/>
                        <wps:cNvSpPr>
                          <a:spLocks noChangeArrowheads="1"/>
                        </wps:cNvSpPr>
                        <wps:spPr bwMode="auto">
                          <a:xfrm>
                            <a:off x="4848"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3442281" name="Text Box 11"/>
                        <wps:cNvSpPr txBox="1">
                          <a:spLocks noChangeArrowheads="1"/>
                        </wps:cNvSpPr>
                        <wps:spPr bwMode="auto">
                          <a:xfrm>
                            <a:off x="4990" y="2107"/>
                            <a:ext cx="282"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wps:txbx>
                        <wps:bodyPr rot="0" vert="horz" wrap="square" lIns="0" tIns="0" rIns="0" bIns="0" anchor="t" anchorCtr="0" upright="1">
                          <a:noAutofit/>
                        </wps:bodyPr>
                      </wps:wsp>
                      <wps:wsp>
                        <wps:cNvPr id="1440881802" name="Rectangle 12"/>
                        <wps:cNvSpPr>
                          <a:spLocks noChangeArrowheads="1"/>
                        </wps:cNvSpPr>
                        <wps:spPr bwMode="auto">
                          <a:xfrm>
                            <a:off x="2864" y="1941"/>
                            <a:ext cx="566" cy="6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4263713" name="Text Box 13"/>
                        <wps:cNvSpPr txBox="1">
                          <a:spLocks noChangeArrowheads="1"/>
                        </wps:cNvSpPr>
                        <wps:spPr bwMode="auto">
                          <a:xfrm>
                            <a:off x="3006" y="2107"/>
                            <a:ext cx="280" cy="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93162" id="Group 17" o:spid="_x0000_s1026" style="position:absolute;left:0;text-align:left;margin-left:19.75pt;margin-top:-14.05pt;width:468.9pt;height:51pt;z-index:251681792" coordorigin="1446,1601" coordsize="9378,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">
                <v:rect id="Rectangle 4" o:spid="_x0000_s1027" style="position:absolute;left:1446;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" filled="f" strokeweight=".2mm"/>
                <v:shapetype id="_x0000_t202" coordsize="21600,21600" o:spt="202" path="m,l,21600r21600,l21600,xe">
                  <v:stroke joinstyle="miter"/>
                  <v:path gradientshapeok="t" o:connecttype="rect"/>
                </v:shapetype>
                <v:shape id="Text Box 5" o:spid="_x0000_s1028" type="#_x0000_t202" style="position:absolute;left:1891;top:1969;width:48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" filled="f" stroked="f">
                  <v:textbox inset="0,0,0,0">
                    <w:txbxContent>
                      <w:p w14:paraId="14170552" w14:textId="73C8E6F4" w:rsidR="009C411C" w:rsidRDefault="009C411C" w:rsidP="009C411C">
                        <w:pPr>
                          <w:overflowPunct/>
                          <w:autoSpaceDE w:val="0"/>
                          <w:autoSpaceDN w:val="0"/>
                          <w:snapToGrid w:val="0"/>
                          <w:jc w:val="left"/>
                          <w:rPr>
                            <w:rFonts w:hAnsi="Times New Roman" w:cs="Times New Roman"/>
                            <w:color w:val="auto"/>
                          </w:rPr>
                        </w:pPr>
                        <w:r>
                          <w:rPr>
                            <w:rFonts w:ascii="ＭＳ ゴシック" w:eastAsia="ＭＳ ゴシック" w:hAnsi="Times New Roman" w:cs="ＭＳ ゴシック" w:hint="eastAsia"/>
                            <w:sz w:val="48"/>
                            <w:szCs w:val="48"/>
                          </w:rPr>
                          <w:t>６</w:t>
                        </w:r>
                      </w:p>
                    </w:txbxContent>
                  </v:textbox>
                </v:shape>
                <v:rect id="Rectangle 6" o:spid="_x0000_s1029" style="position:absolute;left:3430;top:1941;width:141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" filled="f" strokeweight=".2mm"/>
                <v:rect id="Rectangle 7" o:spid="_x0000_s1030" style="position:absolute;left:5414;top:1941;width:541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" filled="f" strokeweight=".2mm"/>
                <v:shape id="Text Box 9" o:spid="_x0000_s1031" type="#_x0000_t202" style="position:absolute;left:1914;top:1601;width:3928;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" filled="f" stroked="f">
                  <v:textbox inset="0,0,0,0">
                    <w:txbxContent>
                      <w:p w14:paraId="28AAD64F" w14:textId="77777777" w:rsidR="009C411C" w:rsidRPr="003E1B8A" w:rsidRDefault="009C411C" w:rsidP="009C411C">
                        <w:pPr>
                          <w:overflowPunct/>
                          <w:autoSpaceDE w:val="0"/>
                          <w:autoSpaceDN w:val="0"/>
                          <w:snapToGrid w:val="0"/>
                          <w:spacing w:line="280" w:lineRule="atLeast"/>
                          <w:jc w:val="right"/>
                          <w:rPr>
                            <w:rFonts w:cs="Times New Roman"/>
                            <w:color w:val="auto"/>
                          </w:rPr>
                        </w:pPr>
                        <w:r w:rsidRPr="003E1B8A">
                          <w:rPr>
                            <w:rFonts w:hint="eastAsia"/>
                            <w:sz w:val="28"/>
                            <w:szCs w:val="28"/>
                          </w:rPr>
                          <w:t>月　　　　日（　　　　曜日）</w:t>
                        </w:r>
                      </w:p>
                    </w:txbxContent>
                  </v:textbox>
                </v:shape>
                <v:rect id="Rectangle 10" o:spid="_x0000_s1032" style="position:absolute;left:4848;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" filled="f" strokeweight=".2mm"/>
                <v:shape id="Text Box 11" o:spid="_x0000_s1033" type="#_x0000_t202" style="position:absolute;left:4990;top:2107;width:282;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" filled="f" stroked="f">
                  <v:textbox inset="0,0,0,0">
                    <w:txbxContent>
                      <w:p w14:paraId="5126662C"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組</w:t>
                        </w:r>
                      </w:p>
                    </w:txbxContent>
                  </v:textbox>
                </v:shape>
                <v:rect id="Rectangle 12" o:spid="_x0000_s1034" style="position:absolute;left:2864;top:1941;width:566;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" filled="f" strokeweight=".2mm"/>
                <v:shape id="Text Box 13" o:spid="_x0000_s1035" type="#_x0000_t202" style="position:absolute;left:3006;top:2107;width:2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" filled="f" stroked="f">
                  <v:textbox inset="0,0,0,0">
                    <w:txbxContent>
                      <w:p w14:paraId="7F680875" w14:textId="77777777" w:rsidR="009C411C" w:rsidRPr="003E1B8A" w:rsidRDefault="009C411C" w:rsidP="009C411C">
                        <w:pPr>
                          <w:overflowPunct/>
                          <w:autoSpaceDE w:val="0"/>
                          <w:autoSpaceDN w:val="0"/>
                          <w:snapToGrid w:val="0"/>
                          <w:jc w:val="left"/>
                          <w:rPr>
                            <w:rFonts w:cs="Times New Roman"/>
                            <w:color w:val="auto"/>
                          </w:rPr>
                        </w:pPr>
                        <w:r w:rsidRPr="003E1B8A">
                          <w:rPr>
                            <w:rFonts w:hint="eastAsia"/>
                            <w:sz w:val="28"/>
                            <w:szCs w:val="28"/>
                          </w:rPr>
                          <w:t>年</w:t>
                        </w:r>
                      </w:p>
                    </w:txbxContent>
                  </v:textbox>
                </v:shape>
              </v:group>
            </w:pict>
          </mc:Fallback>
        </mc:AlternateContent>
      </w:r>
    </w:p>
    <w:p w14:paraId="21820AC5" w14:textId="1BF0351D" w:rsidR="00C24B07" w:rsidRPr="00C3674A" w:rsidRDefault="00C24B07"/>
    <w:p w14:paraId="066DAE9E" w14:textId="36851AE2" w:rsidR="00C24B07" w:rsidRDefault="003A2098">
      <w:r w:rsidRPr="003A2098">
        <w:rPr>
          <w:rFonts w:hint="eastAsia"/>
          <w:noProof/>
        </w:rPr>
        <w:drawing>
          <wp:anchor distT="0" distB="0" distL="114300" distR="114300" simplePos="0" relativeHeight="251682816" behindDoc="0" locked="0" layoutInCell="1" allowOverlap="1" wp14:anchorId="2D9CDF4E" wp14:editId="7328C282">
            <wp:simplePos x="0" y="0"/>
            <wp:positionH relativeFrom="column">
              <wp:posOffset>4692015</wp:posOffset>
            </wp:positionH>
            <wp:positionV relativeFrom="paragraph">
              <wp:posOffset>158750</wp:posOffset>
            </wp:positionV>
            <wp:extent cx="1840320" cy="986760"/>
            <wp:effectExtent l="0" t="0" r="7620" b="4445"/>
            <wp:wrapSquare wrapText="bothSides"/>
            <wp:docPr id="1053846990"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0320" cy="986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575CF" w14:textId="70C0FBB4" w:rsidR="003A2098" w:rsidRDefault="003A2098">
      <w:r>
        <w:rPr>
          <w:rFonts w:hint="eastAsia"/>
        </w:rPr>
        <w:t xml:space="preserve">　太陽光発電所では，発電機を利用するかわりに</w:t>
      </w:r>
    </w:p>
    <w:p w14:paraId="4C7601CD" w14:textId="46962DF8" w:rsidR="003A2098" w:rsidRDefault="003A2098" w:rsidP="003A2098">
      <w:pPr>
        <w:spacing w:beforeLines="100" w:before="323"/>
        <w:rPr>
          <w:rFonts w:hint="eastAsia"/>
        </w:rPr>
      </w:pPr>
      <w:r>
        <w:rPr>
          <w:rFonts w:hint="eastAsia"/>
        </w:rPr>
        <w:t>＿＿＿＿＿＿＿＿＿＿＿＿＿＿＿＿に日光を当てて発電しています。</w:t>
      </w:r>
    </w:p>
    <w:p w14:paraId="606BF239" w14:textId="63098B5F" w:rsidR="003A2098" w:rsidRDefault="003A2098">
      <w:r w:rsidRPr="00C3674A">
        <w:rPr>
          <w:noProof/>
        </w:rPr>
        <w:drawing>
          <wp:inline distT="0" distB="0" distL="0" distR="0" wp14:anchorId="51EA48F8" wp14:editId="22D5D609">
            <wp:extent cx="1761840" cy="305640"/>
            <wp:effectExtent l="0" t="0" r="0" b="0"/>
            <wp:docPr id="311076255" name="図 19" descr="グラフィカル ユーザー インターフェイス, 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76255" name="図 19" descr="グラフィカル ユーザー インターフェイス, テキスト&#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1840" cy="305640"/>
                    </a:xfrm>
                    <a:prstGeom prst="rect">
                      <a:avLst/>
                    </a:prstGeom>
                    <a:noFill/>
                    <a:ln>
                      <a:noFill/>
                    </a:ln>
                  </pic:spPr>
                </pic:pic>
              </a:graphicData>
            </a:graphic>
          </wp:inline>
        </w:drawing>
      </w:r>
    </w:p>
    <w:p w14:paraId="5ACCE876" w14:textId="1978C561" w:rsidR="003A2098" w:rsidRDefault="003A2098">
      <w:r w:rsidRPr="00C3674A">
        <w:rPr>
          <w:noProof/>
        </w:rPr>
        <mc:AlternateContent>
          <mc:Choice Requires="wps">
            <w:drawing>
              <wp:inline distT="0" distB="0" distL="0" distR="0" wp14:anchorId="4938DA74" wp14:editId="0B21C9D5">
                <wp:extent cx="6422780" cy="2160000"/>
                <wp:effectExtent l="19050" t="19050" r="16510" b="12065"/>
                <wp:docPr id="192269656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780" cy="2160000"/>
                        </a:xfrm>
                        <a:prstGeom prst="roundRect">
                          <a:avLst>
                            <a:gd name="adj" fmla="val 7613"/>
                          </a:avLst>
                        </a:prstGeom>
                        <a:noFill/>
                        <a:ln w="28575">
                          <a:solidFill>
                            <a:schemeClr val="bg1">
                              <a:lumMod val="65000"/>
                            </a:schemeClr>
                          </a:solidFill>
                        </a:ln>
                        <a:effectLst/>
                      </wps:spPr>
                      <wps:txbx>
                        <w:txbxContent>
                          <w:p w14:paraId="10174B9B" w14:textId="5E8994DD" w:rsidR="003A2098" w:rsidRPr="003A2098" w:rsidRDefault="003A2098" w:rsidP="003A2098">
                            <w:pPr>
                              <w:ind w:left="199" w:hanging="199"/>
                              <w:rPr>
                                <w:rFonts w:ascii="ＭＳ ゴシック" w:eastAsia="ＭＳ ゴシック" w:hAnsi="ＭＳ ゴシック" w:hint="eastAsia"/>
                                <w:color w:val="FFFFFF" w:themeColor="background1"/>
                              </w:rPr>
                            </w:pPr>
                            <w:r w:rsidRPr="003A2098">
                              <w:rPr>
                                <w:rFonts w:hint="eastAsia"/>
                                <w:color w:val="7F7F7F" w:themeColor="text1" w:themeTint="80"/>
                              </w:rPr>
                              <w:t>●</w:t>
                            </w:r>
                            <w:r>
                              <w:rPr>
                                <w:rFonts w:hint="eastAsia"/>
                              </w:rPr>
                              <w:t>光電池には，手回し発電機やかん電池と比べて，どのような特ちょうがあるでしょうか。</w:t>
                            </w:r>
                          </w:p>
                        </w:txbxContent>
                      </wps:txbx>
                      <wps:bodyPr rot="0" vert="horz" wrap="square" lIns="74295" tIns="0" rIns="74295" bIns="0" anchor="t" anchorCtr="0" upright="1">
                        <a:noAutofit/>
                      </wps:bodyPr>
                    </wps:wsp>
                  </a:graphicData>
                </a:graphic>
              </wp:inline>
            </w:drawing>
          </mc:Choice>
          <mc:Fallback>
            <w:pict>
              <v:roundrect w14:anchorId="4938DA74" id="AutoShape 19" o:spid="_x0000_s1036" style="width:505.75pt;height:170.1pt;visibility:visible;mso-wrap-style:square;mso-left-percent:-10001;mso-top-percent:-10001;mso-position-horizontal:absolute;mso-position-horizontal-relative:char;mso-position-vertical:absolute;mso-position-vertical-relative:line;mso-left-percent:-10001;mso-top-percent:-10001;v-text-anchor:top"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" filled="f" strokecolor="#a5a5a5 [2092]" strokeweight="2.25pt">
                <v:textbox inset="5.85pt,0,5.85pt,0">
                  <w:txbxContent>
                    <w:p w14:paraId="10174B9B" w14:textId="5E8994DD" w:rsidR="003A2098" w:rsidRPr="003A2098" w:rsidRDefault="003A2098" w:rsidP="003A2098">
                      <w:pPr>
                        <w:ind w:left="199" w:hanging="199"/>
                        <w:rPr>
                          <w:rFonts w:ascii="ＭＳ ゴシック" w:eastAsia="ＭＳ ゴシック" w:hAnsi="ＭＳ ゴシック" w:hint="eastAsia"/>
                          <w:color w:val="FFFFFF" w:themeColor="background1"/>
                        </w:rPr>
                      </w:pPr>
                      <w:r w:rsidRPr="003A2098">
                        <w:rPr>
                          <w:rFonts w:hint="eastAsia"/>
                          <w:color w:val="7F7F7F" w:themeColor="text1" w:themeTint="80"/>
                        </w:rPr>
                        <w:t>●</w:t>
                      </w:r>
                      <w:r>
                        <w:rPr>
                          <w:rFonts w:hint="eastAsia"/>
                        </w:rPr>
                        <w:t>光電池には，手回し発電機やかん電池と比べて，どのような特ちょうがあるでしょうか。</w:t>
                      </w:r>
                    </w:p>
                  </w:txbxContent>
                </v:textbox>
                <w10:anchorlock/>
              </v:roundrect>
            </w:pict>
          </mc:Fallback>
        </mc:AlternateContent>
      </w:r>
    </w:p>
    <w:p w14:paraId="70B22E64" w14:textId="77777777" w:rsidR="003A2098" w:rsidRPr="00C3674A" w:rsidRDefault="003A2098">
      <w:pPr>
        <w:rPr>
          <w:rFonts w:hint="eastAsia"/>
        </w:rPr>
      </w:pPr>
    </w:p>
    <w:p w14:paraId="0E777DEB" w14:textId="57BA6F88" w:rsidR="00F25FAA" w:rsidRPr="00C3674A" w:rsidRDefault="009C411C" w:rsidP="00F25FAA">
      <w:pPr>
        <w:textAlignment w:val="top"/>
      </w:pPr>
      <w:r w:rsidRPr="00C3674A">
        <w:rPr>
          <w:noProof/>
        </w:rPr>
        <w:drawing>
          <wp:inline distT="0" distB="0" distL="0" distR="0" wp14:anchorId="12393E2F" wp14:editId="0267A470">
            <wp:extent cx="504000" cy="504000"/>
            <wp:effectExtent l="0" t="0" r="0" b="0"/>
            <wp:docPr id="7144712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D030EB" w:rsidRPr="00C3674A">
        <w:t xml:space="preserve"> </w:t>
      </w:r>
      <w:r w:rsidR="00BA7306" w:rsidRPr="00C3674A">
        <w:rPr>
          <w:noProof/>
        </w:rPr>
        <mc:AlternateContent>
          <mc:Choice Requires="wps">
            <w:drawing>
              <wp:inline distT="0" distB="0" distL="0" distR="0" wp14:anchorId="7C1E69F1" wp14:editId="532C8EA5">
                <wp:extent cx="5842907" cy="484505"/>
                <wp:effectExtent l="19050" t="19050" r="24765" b="10795"/>
                <wp:docPr id="138178698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907" cy="484505"/>
                        </a:xfrm>
                        <a:prstGeom prst="roundRect">
                          <a:avLst>
                            <a:gd name="adj" fmla="val 16667"/>
                          </a:avLst>
                        </a:prstGeom>
                        <a:noFill/>
                        <a:ln w="28575">
                          <a:solidFill>
                            <a:schemeClr val="tx1"/>
                          </a:solidFill>
                        </a:ln>
                        <a:effectLst/>
                      </wps:spPr>
                      <wps:txbx>
                        <w:txbxContent>
                          <w:p w14:paraId="08DDD0FA" w14:textId="28236227" w:rsidR="00BA7306" w:rsidRPr="002875E3" w:rsidRDefault="003A2098" w:rsidP="00BA7306">
                            <w:pPr>
                              <w:rPr>
                                <w:rFonts w:ascii="ＭＳ ゴシック" w:eastAsia="ＭＳ ゴシック" w:hAnsi="ＭＳ ゴシック"/>
                                <w:color w:val="FFFFFF" w:themeColor="background1"/>
                              </w:rPr>
                            </w:pPr>
                            <w:r>
                              <w:rPr>
                                <w:rFonts w:ascii="ＭＳ ゴシック" w:eastAsia="ＭＳ ゴシック" w:hAnsi="ＭＳ ゴシック" w:hint="eastAsia"/>
                                <w:b/>
                                <w:bCs/>
                              </w:rPr>
                              <w:t>光電池は，どうすれば電流の大きさや向きを変えることができるだろうか。</w:t>
                            </w:r>
                          </w:p>
                        </w:txbxContent>
                      </wps:txbx>
                      <wps:bodyPr rot="0" vert="horz" wrap="square" lIns="74295" tIns="0" rIns="74295" bIns="0" anchor="ctr" anchorCtr="0" upright="1">
                        <a:noAutofit/>
                      </wps:bodyPr>
                    </wps:wsp>
                  </a:graphicData>
                </a:graphic>
              </wp:inline>
            </w:drawing>
          </mc:Choice>
          <mc:Fallback>
            <w:pict>
              <v:roundrect w14:anchorId="7C1E69F1" id="_x0000_s1037" style="width:460.05pt;height:38.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" filled="f" strokecolor="black [3213]" strokeweight="2.25pt">
                <v:textbox inset="5.85pt,0,5.85pt,0">
                  <w:txbxContent>
                    <w:p w14:paraId="08DDD0FA" w14:textId="28236227" w:rsidR="00BA7306" w:rsidRPr="002875E3" w:rsidRDefault="003A2098" w:rsidP="00BA7306">
                      <w:pPr>
                        <w:rPr>
                          <w:rFonts w:ascii="ＭＳ ゴシック" w:eastAsia="ＭＳ ゴシック" w:hAnsi="ＭＳ ゴシック"/>
                          <w:color w:val="FFFFFF" w:themeColor="background1"/>
                        </w:rPr>
                      </w:pPr>
                      <w:r>
                        <w:rPr>
                          <w:rFonts w:ascii="ＭＳ ゴシック" w:eastAsia="ＭＳ ゴシック" w:hAnsi="ＭＳ ゴシック" w:hint="eastAsia"/>
                          <w:b/>
                          <w:bCs/>
                        </w:rPr>
                        <w:t>光電池は，どうすれば電流の大きさや向きを変えることができるだろうか。</w:t>
                      </w:r>
                    </w:p>
                  </w:txbxContent>
                </v:textbox>
                <w10:anchorlock/>
              </v:roundrect>
            </w:pict>
          </mc:Fallback>
        </mc:AlternateContent>
      </w:r>
    </w:p>
    <w:p w14:paraId="4D42E92B" w14:textId="723A50CC" w:rsidR="009C411C" w:rsidRDefault="003A2098" w:rsidP="00D030EB">
      <w:pPr>
        <w:textAlignment w:val="center"/>
      </w:pPr>
      <w:r w:rsidRPr="00C3674A">
        <w:rPr>
          <w:rFonts w:hint="eastAsia"/>
          <w:noProof/>
        </w:rPr>
        <w:drawing>
          <wp:inline distT="0" distB="0" distL="0" distR="0" wp14:anchorId="5D25B371" wp14:editId="3B2AC0FC">
            <wp:extent cx="1011600" cy="254880"/>
            <wp:effectExtent l="0" t="0" r="0" b="0"/>
            <wp:docPr id="481104466" name="図 21" descr="テキス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04466" name="図 21" descr="テキスト&#10;&#10;AI 生成コンテンツは誤りを含む可能性があります。"/>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1600" cy="254880"/>
                    </a:xfrm>
                    <a:prstGeom prst="rect">
                      <a:avLst/>
                    </a:prstGeom>
                    <a:noFill/>
                    <a:ln>
                      <a:noFill/>
                    </a:ln>
                  </pic:spPr>
                </pic:pic>
              </a:graphicData>
            </a:graphic>
          </wp:inline>
        </w:drawing>
      </w:r>
      <w:r w:rsidR="00D030EB" w:rsidRPr="00C3674A">
        <w:rPr>
          <w:rFonts w:hint="eastAsia"/>
        </w:rPr>
        <w:t xml:space="preserve">　</w:t>
      </w:r>
      <w:r w:rsidR="00D030EB" w:rsidRPr="00C3674A">
        <w:rPr>
          <w:noProof/>
        </w:rPr>
        <w:drawing>
          <wp:inline distT="0" distB="0" distL="0" distR="0" wp14:anchorId="196BC10E" wp14:editId="55D9F5ED">
            <wp:extent cx="929263" cy="438150"/>
            <wp:effectExtent l="0" t="0" r="0" b="0"/>
            <wp:docPr id="202005139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552" cy="439701"/>
                    </a:xfrm>
                    <a:prstGeom prst="rect">
                      <a:avLst/>
                    </a:prstGeom>
                    <a:noFill/>
                    <a:ln>
                      <a:noFill/>
                    </a:ln>
                  </pic:spPr>
                </pic:pic>
              </a:graphicData>
            </a:graphic>
          </wp:inline>
        </w:drawing>
      </w:r>
    </w:p>
    <w:p w14:paraId="214A60F7" w14:textId="2AED7CCC" w:rsidR="003A2098" w:rsidRDefault="003A2098" w:rsidP="003A2098">
      <w:pPr>
        <w:textAlignment w:val="center"/>
      </w:pPr>
      <w:r w:rsidRPr="00C3674A">
        <w:rPr>
          <w:noProof/>
        </w:rPr>
        <mc:AlternateContent>
          <mc:Choice Requires="wps">
            <w:drawing>
              <wp:inline distT="0" distB="0" distL="0" distR="0" wp14:anchorId="6A15B193" wp14:editId="065CA333">
                <wp:extent cx="6422390" cy="3780000"/>
                <wp:effectExtent l="19050" t="19050" r="16510" b="11430"/>
                <wp:docPr id="118944890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780000"/>
                        </a:xfrm>
                        <a:prstGeom prst="roundRect">
                          <a:avLst>
                            <a:gd name="adj" fmla="val 4932"/>
                          </a:avLst>
                        </a:prstGeom>
                        <a:noFill/>
                        <a:ln w="28575">
                          <a:solidFill>
                            <a:schemeClr val="bg1">
                              <a:lumMod val="65000"/>
                            </a:schemeClr>
                          </a:solidFill>
                        </a:ln>
                        <a:effectLst/>
                      </wps:spPr>
                      <wps:txbx>
                        <w:txbxContent>
                          <w:p w14:paraId="3AF66A65" w14:textId="77FF65B8" w:rsidR="003A2098" w:rsidRDefault="003A2098" w:rsidP="003A2098">
                            <w:pPr>
                              <w:ind w:left="199" w:hanging="199"/>
                            </w:pPr>
                            <w:r w:rsidRPr="003A2098">
                              <w:rPr>
                                <w:rFonts w:hint="eastAsia"/>
                                <w:color w:val="7F7F7F" w:themeColor="text1" w:themeTint="80"/>
                              </w:rPr>
                              <w:t>●</w:t>
                            </w:r>
                            <w:r>
                              <w:rPr>
                                <w:rFonts w:hint="eastAsia"/>
                              </w:rPr>
                              <w:t>光電池で，電流の大きさや向きを変えるにはどうすればよいか予想しましょう。</w:t>
                            </w:r>
                          </w:p>
                          <w:p w14:paraId="7AF33FD5" w14:textId="77777777" w:rsidR="003A2098" w:rsidRDefault="003A2098" w:rsidP="003A2098">
                            <w:pPr>
                              <w:ind w:left="199" w:hanging="199"/>
                            </w:pPr>
                          </w:p>
                          <w:p w14:paraId="45F84EBD" w14:textId="77777777" w:rsidR="003A2098" w:rsidRDefault="003A2098" w:rsidP="003A2098">
                            <w:pPr>
                              <w:ind w:left="199" w:hanging="199"/>
                            </w:pPr>
                          </w:p>
                          <w:p w14:paraId="09F450FE" w14:textId="77777777" w:rsidR="003A2098" w:rsidRDefault="003A2098" w:rsidP="003A2098">
                            <w:pPr>
                              <w:ind w:left="199" w:hanging="199"/>
                            </w:pPr>
                          </w:p>
                          <w:p w14:paraId="6783067F" w14:textId="77777777" w:rsidR="003A2098" w:rsidRDefault="003A2098" w:rsidP="003A2098">
                            <w:pPr>
                              <w:ind w:left="199" w:hanging="199"/>
                            </w:pPr>
                          </w:p>
                          <w:p w14:paraId="2D2733BC" w14:textId="77777777" w:rsidR="003A2098" w:rsidRDefault="003A2098" w:rsidP="003A2098">
                            <w:pPr>
                              <w:ind w:left="199" w:hanging="199"/>
                            </w:pPr>
                          </w:p>
                          <w:p w14:paraId="7EAAA7A5" w14:textId="77777777" w:rsidR="003A2098" w:rsidRDefault="003A2098" w:rsidP="003A2098">
                            <w:pPr>
                              <w:ind w:left="199" w:hanging="199"/>
                            </w:pPr>
                          </w:p>
                          <w:p w14:paraId="33B67410" w14:textId="77777777" w:rsidR="003A2098" w:rsidRDefault="003A2098" w:rsidP="003A2098">
                            <w:pPr>
                              <w:ind w:left="199" w:hanging="199"/>
                              <w:rPr>
                                <w:rFonts w:hint="eastAsia"/>
                              </w:rPr>
                            </w:pPr>
                          </w:p>
                          <w:p w14:paraId="0E123E09" w14:textId="7FDCE392" w:rsidR="003A2098" w:rsidRPr="003A2098" w:rsidRDefault="003A2098" w:rsidP="003A2098">
                            <w:pPr>
                              <w:ind w:left="199" w:hanging="199"/>
                              <w:rPr>
                                <w:rFonts w:hint="eastAsia"/>
                                <w:color w:val="auto"/>
                              </w:rPr>
                            </w:pPr>
                            <w:r>
                              <w:rPr>
                                <w:rFonts w:hint="eastAsia"/>
                                <w:color w:val="7F7F7F" w:themeColor="text1" w:themeTint="80"/>
                              </w:rPr>
                              <w:t>●</w:t>
                            </w:r>
                            <w:r w:rsidRPr="003A2098">
                              <w:rPr>
                                <w:rFonts w:hint="eastAsia"/>
                                <w:color w:val="auto"/>
                              </w:rPr>
                              <w:t>その予想を確認できる方法を考えてみましょう。</w:t>
                            </w:r>
                          </w:p>
                        </w:txbxContent>
                      </wps:txbx>
                      <wps:bodyPr rot="0" vert="horz" wrap="square" lIns="74295" tIns="0" rIns="74295" bIns="0" anchor="t" anchorCtr="0" upright="1">
                        <a:noAutofit/>
                      </wps:bodyPr>
                    </wps:wsp>
                  </a:graphicData>
                </a:graphic>
              </wp:inline>
            </w:drawing>
          </mc:Choice>
          <mc:Fallback>
            <w:pict>
              <v:roundrect w14:anchorId="6A15B193" id="_x0000_s1038" style="width:505.7pt;height:297.6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" filled="f" strokecolor="#a5a5a5 [2092]" strokeweight="2.25pt">
                <v:textbox inset="5.85pt,0,5.85pt,0">
                  <w:txbxContent>
                    <w:p w14:paraId="3AF66A65" w14:textId="77FF65B8" w:rsidR="003A2098" w:rsidRDefault="003A2098" w:rsidP="003A2098">
                      <w:pPr>
                        <w:ind w:left="199" w:hanging="199"/>
                      </w:pPr>
                      <w:r w:rsidRPr="003A2098">
                        <w:rPr>
                          <w:rFonts w:hint="eastAsia"/>
                          <w:color w:val="7F7F7F" w:themeColor="text1" w:themeTint="80"/>
                        </w:rPr>
                        <w:t>●</w:t>
                      </w:r>
                      <w:r>
                        <w:rPr>
                          <w:rFonts w:hint="eastAsia"/>
                        </w:rPr>
                        <w:t>光電池で，電流の大きさや向きを変えるにはどうすればよいか予想しましょう。</w:t>
                      </w:r>
                    </w:p>
                    <w:p w14:paraId="7AF33FD5" w14:textId="77777777" w:rsidR="003A2098" w:rsidRDefault="003A2098" w:rsidP="003A2098">
                      <w:pPr>
                        <w:ind w:left="199" w:hanging="199"/>
                      </w:pPr>
                    </w:p>
                    <w:p w14:paraId="45F84EBD" w14:textId="77777777" w:rsidR="003A2098" w:rsidRDefault="003A2098" w:rsidP="003A2098">
                      <w:pPr>
                        <w:ind w:left="199" w:hanging="199"/>
                      </w:pPr>
                    </w:p>
                    <w:p w14:paraId="09F450FE" w14:textId="77777777" w:rsidR="003A2098" w:rsidRDefault="003A2098" w:rsidP="003A2098">
                      <w:pPr>
                        <w:ind w:left="199" w:hanging="199"/>
                      </w:pPr>
                    </w:p>
                    <w:p w14:paraId="6783067F" w14:textId="77777777" w:rsidR="003A2098" w:rsidRDefault="003A2098" w:rsidP="003A2098">
                      <w:pPr>
                        <w:ind w:left="199" w:hanging="199"/>
                      </w:pPr>
                    </w:p>
                    <w:p w14:paraId="2D2733BC" w14:textId="77777777" w:rsidR="003A2098" w:rsidRDefault="003A2098" w:rsidP="003A2098">
                      <w:pPr>
                        <w:ind w:left="199" w:hanging="199"/>
                      </w:pPr>
                    </w:p>
                    <w:p w14:paraId="7EAAA7A5" w14:textId="77777777" w:rsidR="003A2098" w:rsidRDefault="003A2098" w:rsidP="003A2098">
                      <w:pPr>
                        <w:ind w:left="199" w:hanging="199"/>
                      </w:pPr>
                    </w:p>
                    <w:p w14:paraId="33B67410" w14:textId="77777777" w:rsidR="003A2098" w:rsidRDefault="003A2098" w:rsidP="003A2098">
                      <w:pPr>
                        <w:ind w:left="199" w:hanging="199"/>
                        <w:rPr>
                          <w:rFonts w:hint="eastAsia"/>
                        </w:rPr>
                      </w:pPr>
                    </w:p>
                    <w:p w14:paraId="0E123E09" w14:textId="7FDCE392" w:rsidR="003A2098" w:rsidRPr="003A2098" w:rsidRDefault="003A2098" w:rsidP="003A2098">
                      <w:pPr>
                        <w:ind w:left="199" w:hanging="199"/>
                        <w:rPr>
                          <w:rFonts w:hint="eastAsia"/>
                          <w:color w:val="auto"/>
                        </w:rPr>
                      </w:pPr>
                      <w:r>
                        <w:rPr>
                          <w:rFonts w:hint="eastAsia"/>
                          <w:color w:val="7F7F7F" w:themeColor="text1" w:themeTint="80"/>
                        </w:rPr>
                        <w:t>●</w:t>
                      </w:r>
                      <w:r w:rsidRPr="003A2098">
                        <w:rPr>
                          <w:rFonts w:hint="eastAsia"/>
                          <w:color w:val="auto"/>
                        </w:rPr>
                        <w:t>その予想を確認できる方法を考えてみましょう。</w:t>
                      </w:r>
                    </w:p>
                  </w:txbxContent>
                </v:textbox>
                <w10:anchorlock/>
              </v:roundrect>
            </w:pict>
          </mc:Fallback>
        </mc:AlternateContent>
      </w:r>
      <w:r>
        <w:br w:type="page"/>
      </w:r>
    </w:p>
    <w:p w14:paraId="7C300FE5" w14:textId="2A73B2FA" w:rsidR="003E1B8A" w:rsidRPr="00C3674A" w:rsidRDefault="00D030EB" w:rsidP="00D030EB">
      <w:pPr>
        <w:textAlignment w:val="center"/>
      </w:pPr>
      <w:r w:rsidRPr="00C3674A">
        <w:rPr>
          <w:noProof/>
        </w:rPr>
        <w:lastRenderedPageBreak/>
        <w:drawing>
          <wp:inline distT="0" distB="0" distL="0" distR="0" wp14:anchorId="17F62778" wp14:editId="5EDC1E00">
            <wp:extent cx="396000" cy="396000"/>
            <wp:effectExtent l="0" t="0" r="4445" b="4445"/>
            <wp:docPr id="2460155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r w:rsidR="00C63353" w:rsidRPr="00C3674A">
        <w:rPr>
          <w:noProof/>
        </w:rPr>
        <mc:AlternateContent>
          <mc:Choice Requires="wps">
            <w:drawing>
              <wp:inline distT="0" distB="0" distL="0" distR="0" wp14:anchorId="249A2D47" wp14:editId="5A20C989">
                <wp:extent cx="1259840" cy="252095"/>
                <wp:effectExtent l="1270" t="8255" r="5715" b="6350"/>
                <wp:docPr id="73092660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252095"/>
                        </a:xfrm>
                        <a:prstGeom prst="roundRect">
                          <a:avLst>
                            <a:gd name="adj" fmla="val 16667"/>
                          </a:avLst>
                        </a:prstGeom>
                        <a:solidFill>
                          <a:schemeClr val="bg1">
                            <a:lumMod val="65000"/>
                            <a:lumOff val="0"/>
                          </a:schemeClr>
                        </a:solidFill>
                        <a:ln>
                          <a:noFill/>
                        </a:ln>
                        <a:effectLst/>
                        <a:extLst>
                          <a:ext uri="{91240B29-F687-4F45-9708-019B960494DF}">
                            <a14:hiddenLine xmlns:a14="http://schemas.microsoft.com/office/drawing/2010/main" w="31750" cmpd="sng">
                              <a:solidFill>
                                <a:schemeClr val="accent3">
                                  <a:lumMod val="100000"/>
                                  <a:lumOff val="0"/>
                                </a:schemeClr>
                              </a:solidFill>
                              <a:prstDash val="solid"/>
                              <a:round/>
                              <a:headEnd type="none" w="med" len="med"/>
                              <a:tailEnd type="none" w="med" len="me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6A911E" w14:textId="77777777" w:rsidR="00C24B07" w:rsidRPr="00D030EB" w:rsidRDefault="00C24B07" w:rsidP="00C24B07">
                            <w:pPr>
                              <w:rPr>
                                <w:rFonts w:ascii="ＭＳ ゴシック" w:eastAsia="ＭＳ ゴシック" w:hAnsi="ＭＳ ゴシック"/>
                                <w:color w:val="FFFFFF" w:themeColor="background1"/>
                              </w:rPr>
                            </w:pPr>
                            <w:r w:rsidRPr="00D030EB">
                              <w:rPr>
                                <w:rFonts w:ascii="ＭＳ ゴシック" w:eastAsia="ＭＳ ゴシック" w:hAnsi="ＭＳ ゴシック" w:hint="eastAsia"/>
                                <w:color w:val="FFFFFF" w:themeColor="background1"/>
                              </w:rPr>
                              <w:t>２</w:t>
                            </w:r>
                            <w:r w:rsidRPr="00D030EB">
                              <w:rPr>
                                <w:rFonts w:ascii="ＭＳ ゴシック" w:eastAsia="ＭＳ ゴシック" w:hAnsi="ＭＳ ゴシック" w:hint="eastAsia"/>
                                <w:b/>
                                <w:bCs/>
                                <w:color w:val="FFFFFF" w:themeColor="background1"/>
                              </w:rPr>
                              <w:t xml:space="preserve">　実　験</w:t>
                            </w:r>
                            <w:r w:rsidRPr="00D030EB">
                              <w:rPr>
                                <w:rFonts w:ascii="ＭＳ ゴシック" w:eastAsia="ＭＳ ゴシック" w:hAnsi="ＭＳ ゴシック"/>
                                <w:b/>
                                <w:bCs/>
                                <w:color w:val="FFFFFF" w:themeColor="background1"/>
                              </w:rPr>
                              <w:t xml:space="preserve"> </w:t>
                            </w:r>
                          </w:p>
                        </w:txbxContent>
                      </wps:txbx>
                      <wps:bodyPr rot="0" vert="horz" wrap="square" lIns="74295" tIns="0" rIns="74295" bIns="0" anchor="ctr" anchorCtr="0" upright="1">
                        <a:noAutofit/>
                      </wps:bodyPr>
                    </wps:wsp>
                  </a:graphicData>
                </a:graphic>
              </wp:inline>
            </w:drawing>
          </mc:Choice>
          <mc:Fallback>
            <w:pict>
              <v:roundrect w14:anchorId="249A2D47" id="_x0000_s1039" style="width:99.2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" fillcolor="#a5a5a5 [2092]" stroked="f" strokecolor="#a5a5a5 [3206]" strokeweight="2.5pt">
                <v:shadow color="#868686"/>
                <v:textbox inset="5.85pt,0,5.85pt,0">
                  <w:txbxContent>
                    <w:p w14:paraId="056A911E" w14:textId="77777777" w:rsidR="00C24B07" w:rsidRPr="00D030EB" w:rsidRDefault="00C24B07" w:rsidP="00C24B07">
                      <w:pPr>
                        <w:rPr>
                          <w:rFonts w:ascii="ＭＳ ゴシック" w:eastAsia="ＭＳ ゴシック" w:hAnsi="ＭＳ ゴシック"/>
                          <w:color w:val="FFFFFF" w:themeColor="background1"/>
                        </w:rPr>
                      </w:pPr>
                      <w:r w:rsidRPr="00D030EB">
                        <w:rPr>
                          <w:rFonts w:ascii="ＭＳ ゴシック" w:eastAsia="ＭＳ ゴシック" w:hAnsi="ＭＳ ゴシック" w:hint="eastAsia"/>
                          <w:color w:val="FFFFFF" w:themeColor="background1"/>
                        </w:rPr>
                        <w:t>２</w:t>
                      </w:r>
                      <w:r w:rsidRPr="00D030EB">
                        <w:rPr>
                          <w:rFonts w:ascii="ＭＳ ゴシック" w:eastAsia="ＭＳ ゴシック" w:hAnsi="ＭＳ ゴシック" w:hint="eastAsia"/>
                          <w:b/>
                          <w:bCs/>
                          <w:color w:val="FFFFFF" w:themeColor="background1"/>
                        </w:rPr>
                        <w:t xml:space="preserve">　実　験</w:t>
                      </w:r>
                      <w:r w:rsidRPr="00D030EB">
                        <w:rPr>
                          <w:rFonts w:ascii="ＭＳ ゴシック" w:eastAsia="ＭＳ ゴシック" w:hAnsi="ＭＳ ゴシック"/>
                          <w:b/>
                          <w:bCs/>
                          <w:color w:val="FFFFFF" w:themeColor="background1"/>
                        </w:rPr>
                        <w:t xml:space="preserve"> </w:t>
                      </w:r>
                    </w:p>
                  </w:txbxContent>
                </v:textbox>
                <w10:anchorlock/>
              </v:roundrect>
            </w:pict>
          </mc:Fallback>
        </mc:AlternateContent>
      </w:r>
      <w:r w:rsidR="003E1B8A" w:rsidRPr="00C3674A">
        <w:rPr>
          <w:rFonts w:hint="eastAsia"/>
        </w:rPr>
        <w:t xml:space="preserve">　</w:t>
      </w:r>
      <w:r w:rsidR="003E1B8A" w:rsidRPr="00C3674A">
        <w:rPr>
          <w:noProof/>
        </w:rPr>
        <mc:AlternateContent>
          <mc:Choice Requires="wps">
            <w:drawing>
              <wp:inline distT="0" distB="0" distL="0" distR="0" wp14:anchorId="7F52855C" wp14:editId="1BD3256B">
                <wp:extent cx="4255183" cy="556846"/>
                <wp:effectExtent l="0" t="0" r="0" b="0"/>
                <wp:docPr id="762659735" name="テキスト ボックス 13"/>
                <wp:cNvGraphicFramePr/>
                <a:graphic xmlns:a="http://schemas.openxmlformats.org/drawingml/2006/main">
                  <a:graphicData uri="http://schemas.microsoft.com/office/word/2010/wordprocessingShape">
                    <wps:wsp>
                      <wps:cNvSpPr txBox="1"/>
                      <wps:spPr>
                        <a:xfrm>
                          <a:off x="0" y="0"/>
                          <a:ext cx="4255183" cy="556846"/>
                        </a:xfrm>
                        <a:prstGeom prst="rect">
                          <a:avLst/>
                        </a:prstGeom>
                        <a:solidFill>
                          <a:schemeClr val="lt1"/>
                        </a:solidFill>
                        <a:ln w="6350">
                          <a:noFill/>
                        </a:ln>
                      </wps:spPr>
                      <wps:txbx>
                        <w:txbxContent>
                          <w:p w14:paraId="1EAB02C4" w14:textId="63AC2EED" w:rsidR="003E1B8A" w:rsidRDefault="003A2098" w:rsidP="003E1B8A">
                            <w:r>
                              <w:rPr>
                                <w:rFonts w:hint="eastAsia"/>
                              </w:rPr>
                              <w:t>光電池で電流の大きさや向きを変えるには，</w:t>
                            </w:r>
                          </w:p>
                          <w:p w14:paraId="5E433280" w14:textId="3475A4BC" w:rsidR="003A2098" w:rsidRPr="00C3674A" w:rsidRDefault="003A2098" w:rsidP="003E1B8A">
                            <w:pPr>
                              <w:rPr>
                                <w:rFonts w:hint="eastAsia"/>
                              </w:rPr>
                            </w:pPr>
                            <w:r>
                              <w:rPr>
                                <w:rFonts w:hint="eastAsia"/>
                              </w:rPr>
                              <w:t>どうすればよいか調べる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F52855C" id="テキスト ボックス 13" o:spid="_x0000_s1040" type="#_x0000_t202" style="width:335.05pt;height:4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" fillcolor="white [3201]" stroked="f" strokeweight=".5pt">
                <v:textbox>
                  <w:txbxContent>
                    <w:p w14:paraId="1EAB02C4" w14:textId="63AC2EED" w:rsidR="003E1B8A" w:rsidRDefault="003A2098" w:rsidP="003E1B8A">
                      <w:r>
                        <w:rPr>
                          <w:rFonts w:hint="eastAsia"/>
                        </w:rPr>
                        <w:t>光電池で電流の大きさや向きを変えるには，</w:t>
                      </w:r>
                    </w:p>
                    <w:p w14:paraId="5E433280" w14:textId="3475A4BC" w:rsidR="003A2098" w:rsidRPr="00C3674A" w:rsidRDefault="003A2098" w:rsidP="003E1B8A">
                      <w:pPr>
                        <w:rPr>
                          <w:rFonts w:hint="eastAsia"/>
                        </w:rPr>
                      </w:pPr>
                      <w:r>
                        <w:rPr>
                          <w:rFonts w:hint="eastAsia"/>
                        </w:rPr>
                        <w:t>どうすればよいか調べる</w:t>
                      </w:r>
                    </w:p>
                  </w:txbxContent>
                </v:textbox>
                <w10:anchorlock/>
              </v:shape>
            </w:pict>
          </mc:Fallback>
        </mc:AlternateContent>
      </w:r>
    </w:p>
    <w:p w14:paraId="644F70B4" w14:textId="33A5E395" w:rsidR="005224F4" w:rsidRDefault="00D030EB" w:rsidP="003A2098">
      <w:pPr>
        <w:jc w:val="left"/>
      </w:pPr>
      <w:r w:rsidRPr="00C3674A">
        <w:rPr>
          <w:noProof/>
        </w:rPr>
        <w:drawing>
          <wp:inline distT="0" distB="0" distL="0" distR="0" wp14:anchorId="43035080" wp14:editId="717DBB37">
            <wp:extent cx="803910" cy="241173"/>
            <wp:effectExtent l="0" t="0" r="0" b="0"/>
            <wp:docPr id="54303871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307" cy="242192"/>
                    </a:xfrm>
                    <a:prstGeom prst="rect">
                      <a:avLst/>
                    </a:prstGeom>
                    <a:noFill/>
                    <a:ln>
                      <a:noFill/>
                    </a:ln>
                  </pic:spPr>
                </pic:pic>
              </a:graphicData>
            </a:graphic>
          </wp:inline>
        </w:drawing>
      </w:r>
    </w:p>
    <w:tbl>
      <w:tblPr>
        <w:tblStyle w:val="af1"/>
        <w:tblW w:w="0" w:type="auto"/>
        <w:tblLook w:val="04A0" w:firstRow="1" w:lastRow="0" w:firstColumn="1" w:lastColumn="0" w:noHBand="0" w:noVBand="1"/>
      </w:tblPr>
      <w:tblGrid>
        <w:gridCol w:w="1271"/>
        <w:gridCol w:w="2974"/>
        <w:gridCol w:w="2974"/>
        <w:gridCol w:w="2975"/>
      </w:tblGrid>
      <w:tr w:rsidR="003A2098" w14:paraId="5F44B54B" w14:textId="77777777" w:rsidTr="003A2098">
        <w:trPr>
          <w:trHeight w:val="737"/>
        </w:trPr>
        <w:tc>
          <w:tcPr>
            <w:tcW w:w="1271" w:type="dxa"/>
            <w:vAlign w:val="center"/>
          </w:tcPr>
          <w:p w14:paraId="3D9D94CA" w14:textId="77777777" w:rsidR="003A2098" w:rsidRDefault="003A2098" w:rsidP="003A2098">
            <w:pPr>
              <w:jc w:val="center"/>
            </w:pPr>
            <w:r>
              <w:rPr>
                <w:rFonts w:hint="eastAsia"/>
              </w:rPr>
              <w:t>光の</w:t>
            </w:r>
          </w:p>
          <w:p w14:paraId="56AE41A6" w14:textId="028B85ED" w:rsidR="003A2098" w:rsidRDefault="003A2098" w:rsidP="003A2098">
            <w:pPr>
              <w:jc w:val="center"/>
              <w:rPr>
                <w:rFonts w:hint="eastAsia"/>
              </w:rPr>
            </w:pPr>
            <w:r>
              <w:rPr>
                <w:rFonts w:hint="eastAsia"/>
              </w:rPr>
              <w:t>当て方</w:t>
            </w:r>
          </w:p>
        </w:tc>
        <w:tc>
          <w:tcPr>
            <w:tcW w:w="2974" w:type="dxa"/>
            <w:vAlign w:val="center"/>
          </w:tcPr>
          <w:p w14:paraId="76195664" w14:textId="35BB8D7A" w:rsidR="003A2098" w:rsidRDefault="003A2098" w:rsidP="003A2098">
            <w:pPr>
              <w:jc w:val="center"/>
              <w:rPr>
                <w:rFonts w:hint="eastAsia"/>
              </w:rPr>
            </w:pPr>
            <w:r>
              <w:rPr>
                <w:rFonts w:hint="eastAsia"/>
              </w:rPr>
              <w:t>弱い光を当てる</w:t>
            </w:r>
          </w:p>
        </w:tc>
        <w:tc>
          <w:tcPr>
            <w:tcW w:w="2974" w:type="dxa"/>
            <w:vAlign w:val="center"/>
          </w:tcPr>
          <w:p w14:paraId="45143968" w14:textId="6EE1D533" w:rsidR="003A2098" w:rsidRDefault="003A2098" w:rsidP="003A2098">
            <w:pPr>
              <w:jc w:val="center"/>
              <w:rPr>
                <w:rFonts w:hint="eastAsia"/>
              </w:rPr>
            </w:pPr>
            <w:r>
              <w:rPr>
                <w:rFonts w:hint="eastAsia"/>
              </w:rPr>
              <w:t>強い光を当てる</w:t>
            </w:r>
          </w:p>
        </w:tc>
        <w:tc>
          <w:tcPr>
            <w:tcW w:w="2975" w:type="dxa"/>
            <w:vAlign w:val="center"/>
          </w:tcPr>
          <w:p w14:paraId="6B157BE9" w14:textId="77777777" w:rsidR="003A2098" w:rsidRDefault="003A2098" w:rsidP="003A2098">
            <w:pPr>
              <w:jc w:val="center"/>
            </w:pPr>
            <w:r>
              <w:rPr>
                <w:rFonts w:hint="eastAsia"/>
              </w:rPr>
              <w:t>光電池の極を入れかえて</w:t>
            </w:r>
          </w:p>
          <w:p w14:paraId="33EB2705" w14:textId="5D644770" w:rsidR="003A2098" w:rsidRDefault="003A2098" w:rsidP="003A2098">
            <w:pPr>
              <w:jc w:val="center"/>
              <w:rPr>
                <w:rFonts w:hint="eastAsia"/>
              </w:rPr>
            </w:pPr>
            <w:r>
              <w:rPr>
                <w:rFonts w:hint="eastAsia"/>
              </w:rPr>
              <w:t>光を当てる</w:t>
            </w:r>
          </w:p>
        </w:tc>
      </w:tr>
      <w:tr w:rsidR="003A2098" w14:paraId="68BDD0B7" w14:textId="77777777" w:rsidTr="003A2098">
        <w:trPr>
          <w:trHeight w:val="1134"/>
        </w:trPr>
        <w:tc>
          <w:tcPr>
            <w:tcW w:w="1271" w:type="dxa"/>
            <w:vAlign w:val="center"/>
          </w:tcPr>
          <w:p w14:paraId="69EBED36" w14:textId="430EC8D9" w:rsidR="003A2098" w:rsidRDefault="003A2098" w:rsidP="003A2098">
            <w:pPr>
              <w:jc w:val="center"/>
              <w:rPr>
                <w:rFonts w:hint="eastAsia"/>
              </w:rPr>
            </w:pPr>
            <w:r>
              <w:rPr>
                <w:rFonts w:hint="eastAsia"/>
              </w:rPr>
              <w:t>モーター</w:t>
            </w:r>
          </w:p>
        </w:tc>
        <w:tc>
          <w:tcPr>
            <w:tcW w:w="2974" w:type="dxa"/>
            <w:vAlign w:val="center"/>
          </w:tcPr>
          <w:p w14:paraId="1AF83132" w14:textId="77777777" w:rsidR="003A2098" w:rsidRDefault="003A2098" w:rsidP="003A2098">
            <w:pPr>
              <w:jc w:val="center"/>
              <w:rPr>
                <w:rFonts w:hint="eastAsia"/>
              </w:rPr>
            </w:pPr>
          </w:p>
        </w:tc>
        <w:tc>
          <w:tcPr>
            <w:tcW w:w="2974" w:type="dxa"/>
            <w:vAlign w:val="center"/>
          </w:tcPr>
          <w:p w14:paraId="3E841951" w14:textId="77777777" w:rsidR="003A2098" w:rsidRDefault="003A2098" w:rsidP="003A2098">
            <w:pPr>
              <w:jc w:val="center"/>
              <w:rPr>
                <w:rFonts w:hint="eastAsia"/>
              </w:rPr>
            </w:pPr>
          </w:p>
        </w:tc>
        <w:tc>
          <w:tcPr>
            <w:tcW w:w="2975" w:type="dxa"/>
            <w:vAlign w:val="center"/>
          </w:tcPr>
          <w:p w14:paraId="6CCBFD35" w14:textId="77777777" w:rsidR="003A2098" w:rsidRDefault="003A2098" w:rsidP="003A2098">
            <w:pPr>
              <w:jc w:val="center"/>
              <w:rPr>
                <w:rFonts w:hint="eastAsia"/>
              </w:rPr>
            </w:pPr>
          </w:p>
        </w:tc>
      </w:tr>
      <w:tr w:rsidR="003A2098" w14:paraId="34C5FCDB" w14:textId="77777777" w:rsidTr="003A2098">
        <w:trPr>
          <w:trHeight w:val="1134"/>
        </w:trPr>
        <w:tc>
          <w:tcPr>
            <w:tcW w:w="1271" w:type="dxa"/>
            <w:vAlign w:val="center"/>
          </w:tcPr>
          <w:p w14:paraId="54FCDD10" w14:textId="50CDCF03" w:rsidR="003A2098" w:rsidRDefault="003A2098" w:rsidP="003A2098">
            <w:pPr>
              <w:jc w:val="center"/>
              <w:rPr>
                <w:rFonts w:hint="eastAsia"/>
              </w:rPr>
            </w:pPr>
            <w:r>
              <w:rPr>
                <w:rFonts w:hint="eastAsia"/>
              </w:rPr>
              <w:t>検流計</w:t>
            </w:r>
          </w:p>
        </w:tc>
        <w:tc>
          <w:tcPr>
            <w:tcW w:w="2974" w:type="dxa"/>
            <w:vAlign w:val="center"/>
          </w:tcPr>
          <w:p w14:paraId="03B98DD3" w14:textId="77777777" w:rsidR="003A2098" w:rsidRDefault="003A2098" w:rsidP="003A2098">
            <w:pPr>
              <w:jc w:val="center"/>
              <w:rPr>
                <w:rFonts w:hint="eastAsia"/>
              </w:rPr>
            </w:pPr>
          </w:p>
        </w:tc>
        <w:tc>
          <w:tcPr>
            <w:tcW w:w="2974" w:type="dxa"/>
            <w:vAlign w:val="center"/>
          </w:tcPr>
          <w:p w14:paraId="0082976C" w14:textId="77777777" w:rsidR="003A2098" w:rsidRDefault="003A2098" w:rsidP="003A2098">
            <w:pPr>
              <w:jc w:val="center"/>
              <w:rPr>
                <w:rFonts w:hint="eastAsia"/>
              </w:rPr>
            </w:pPr>
          </w:p>
        </w:tc>
        <w:tc>
          <w:tcPr>
            <w:tcW w:w="2975" w:type="dxa"/>
            <w:vAlign w:val="center"/>
          </w:tcPr>
          <w:p w14:paraId="2CF7AD74" w14:textId="77777777" w:rsidR="003A2098" w:rsidRDefault="003A2098" w:rsidP="003A2098">
            <w:pPr>
              <w:jc w:val="center"/>
              <w:rPr>
                <w:rFonts w:hint="eastAsia"/>
              </w:rPr>
            </w:pPr>
          </w:p>
        </w:tc>
      </w:tr>
    </w:tbl>
    <w:p w14:paraId="4DCCA2A1" w14:textId="575CC97B" w:rsidR="005224F4" w:rsidRPr="00C3674A" w:rsidRDefault="00D030EB" w:rsidP="00C24B07">
      <w:r w:rsidRPr="00C3674A">
        <w:rPr>
          <w:noProof/>
        </w:rPr>
        <w:drawing>
          <wp:inline distT="0" distB="0" distL="0" distR="0" wp14:anchorId="1D250C20" wp14:editId="6605F47F">
            <wp:extent cx="803910" cy="241173"/>
            <wp:effectExtent l="0" t="0" r="0" b="0"/>
            <wp:docPr id="176507943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718" cy="243215"/>
                    </a:xfrm>
                    <a:prstGeom prst="rect">
                      <a:avLst/>
                    </a:prstGeom>
                    <a:noFill/>
                    <a:ln>
                      <a:noFill/>
                    </a:ln>
                  </pic:spPr>
                </pic:pic>
              </a:graphicData>
            </a:graphic>
          </wp:inline>
        </w:drawing>
      </w:r>
    </w:p>
    <w:p w14:paraId="6F6D4B5B" w14:textId="37386E17" w:rsidR="003A2098" w:rsidRDefault="003A2098" w:rsidP="003A2098">
      <w:pPr>
        <w:textAlignment w:val="top"/>
      </w:pPr>
      <w:r w:rsidRPr="00C3674A">
        <w:rPr>
          <w:noProof/>
        </w:rPr>
        <mc:AlternateContent>
          <mc:Choice Requires="wps">
            <w:drawing>
              <wp:inline distT="0" distB="0" distL="0" distR="0" wp14:anchorId="0AE437EF" wp14:editId="7F70361C">
                <wp:extent cx="6422390" cy="3240000"/>
                <wp:effectExtent l="19050" t="19050" r="16510" b="17780"/>
                <wp:docPr id="73917505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240000"/>
                        </a:xfrm>
                        <a:prstGeom prst="roundRect">
                          <a:avLst>
                            <a:gd name="adj" fmla="val 4932"/>
                          </a:avLst>
                        </a:prstGeom>
                        <a:noFill/>
                        <a:ln w="28575">
                          <a:solidFill>
                            <a:schemeClr val="bg1">
                              <a:lumMod val="65000"/>
                            </a:schemeClr>
                          </a:solidFill>
                        </a:ln>
                        <a:effectLst/>
                      </wps:spPr>
                      <wps:txbx>
                        <w:txbxContent>
                          <w:p w14:paraId="30EFE212" w14:textId="4B49C250" w:rsidR="003A2098" w:rsidRDefault="003A2098" w:rsidP="003A2098">
                            <w:pPr>
                              <w:ind w:left="199" w:hanging="199"/>
                              <w:rPr>
                                <w:rFonts w:hint="eastAsia"/>
                              </w:rPr>
                            </w:pPr>
                            <w:r w:rsidRPr="003A2098">
                              <w:rPr>
                                <w:rFonts w:hint="eastAsia"/>
                                <w:color w:val="7F7F7F" w:themeColor="text1" w:themeTint="80"/>
                              </w:rPr>
                              <w:t>●</w:t>
                            </w:r>
                            <w:r>
                              <w:rPr>
                                <w:rFonts w:hint="eastAsia"/>
                              </w:rPr>
                              <w:t>光電池</w:t>
                            </w:r>
                            <w:r>
                              <w:rPr>
                                <w:rFonts w:hint="eastAsia"/>
                              </w:rPr>
                              <w:t>に当てる光の強さを変えると，電流の大きさはどうなりましたか。</w:t>
                            </w:r>
                          </w:p>
                          <w:p w14:paraId="7DC09BCF" w14:textId="77777777" w:rsidR="003A2098" w:rsidRDefault="003A2098" w:rsidP="003A2098">
                            <w:pPr>
                              <w:ind w:left="199" w:hanging="199"/>
                            </w:pPr>
                          </w:p>
                          <w:p w14:paraId="17837987" w14:textId="77777777" w:rsidR="003A2098" w:rsidRDefault="003A2098" w:rsidP="003A2098">
                            <w:pPr>
                              <w:rPr>
                                <w:rFonts w:hint="eastAsia"/>
                              </w:rPr>
                            </w:pPr>
                          </w:p>
                          <w:p w14:paraId="3FFFFD75" w14:textId="77777777" w:rsidR="003A2098" w:rsidRDefault="003A2098" w:rsidP="003A2098">
                            <w:pPr>
                              <w:rPr>
                                <w:rFonts w:hint="eastAsia"/>
                              </w:rPr>
                            </w:pPr>
                          </w:p>
                          <w:p w14:paraId="29D9F6C7" w14:textId="0F48B34C" w:rsidR="003A2098" w:rsidRDefault="003A2098" w:rsidP="003A2098">
                            <w:pPr>
                              <w:ind w:left="199" w:hanging="199"/>
                              <w:rPr>
                                <w:rFonts w:hint="eastAsia"/>
                              </w:rPr>
                            </w:pPr>
                            <w:r w:rsidRPr="003A2098">
                              <w:rPr>
                                <w:rFonts w:hint="eastAsia"/>
                                <w:color w:val="7F7F7F" w:themeColor="text1" w:themeTint="80"/>
                              </w:rPr>
                              <w:t>●</w:t>
                            </w:r>
                            <w:r>
                              <w:rPr>
                                <w:rFonts w:hint="eastAsia"/>
                              </w:rPr>
                              <w:t>光電池の＋極と－極を入れかえると，電流の向きはどうなりましたか。</w:t>
                            </w:r>
                          </w:p>
                          <w:p w14:paraId="1CCCAF34" w14:textId="77777777" w:rsidR="003A2098" w:rsidRDefault="003A2098" w:rsidP="003A2098">
                            <w:pPr>
                              <w:rPr>
                                <w:rFonts w:hint="eastAsia"/>
                              </w:rPr>
                            </w:pPr>
                          </w:p>
                          <w:p w14:paraId="736A194E" w14:textId="77777777" w:rsidR="003A2098" w:rsidRDefault="003A2098" w:rsidP="003A2098">
                            <w:pPr>
                              <w:ind w:left="199" w:hanging="199"/>
                            </w:pPr>
                          </w:p>
                          <w:p w14:paraId="7784CB80" w14:textId="77777777" w:rsidR="003A2098" w:rsidRDefault="003A2098" w:rsidP="003A2098">
                            <w:pPr>
                              <w:ind w:left="199" w:hanging="199"/>
                              <w:rPr>
                                <w:rFonts w:hint="eastAsia"/>
                              </w:rPr>
                            </w:pPr>
                          </w:p>
                          <w:p w14:paraId="4859C71D" w14:textId="1276DE5E" w:rsidR="003A2098" w:rsidRPr="003A2098" w:rsidRDefault="003A2098" w:rsidP="003A2098">
                            <w:pPr>
                              <w:ind w:left="199" w:hanging="199"/>
                              <w:rPr>
                                <w:rFonts w:hint="eastAsia"/>
                                <w:color w:val="auto"/>
                              </w:rPr>
                            </w:pPr>
                            <w:r>
                              <w:rPr>
                                <w:rFonts w:hint="eastAsia"/>
                                <w:color w:val="7F7F7F" w:themeColor="text1" w:themeTint="80"/>
                              </w:rPr>
                              <w:t>●</w:t>
                            </w:r>
                            <w:r>
                              <w:rPr>
                                <w:rFonts w:hint="eastAsia"/>
                                <w:color w:val="auto"/>
                              </w:rPr>
                              <w:t>そのほか，気づいたことや考えたことがあれば，自由に書きましょう。</w:t>
                            </w:r>
                          </w:p>
                        </w:txbxContent>
                      </wps:txbx>
                      <wps:bodyPr rot="0" vert="horz" wrap="square" lIns="74295" tIns="0" rIns="74295" bIns="0" anchor="t" anchorCtr="0" upright="1">
                        <a:noAutofit/>
                      </wps:bodyPr>
                    </wps:wsp>
                  </a:graphicData>
                </a:graphic>
              </wp:inline>
            </w:drawing>
          </mc:Choice>
          <mc:Fallback>
            <w:pict>
              <v:roundrect w14:anchorId="0AE437EF" id="_x0000_s1041" style="width:505.7pt;height:255.1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" filled="f" strokecolor="#a5a5a5 [2092]" strokeweight="2.25pt">
                <v:textbox inset="5.85pt,0,5.85pt,0">
                  <w:txbxContent>
                    <w:p w14:paraId="30EFE212" w14:textId="4B49C250" w:rsidR="003A2098" w:rsidRDefault="003A2098" w:rsidP="003A2098">
                      <w:pPr>
                        <w:ind w:left="199" w:hanging="199"/>
                        <w:rPr>
                          <w:rFonts w:hint="eastAsia"/>
                        </w:rPr>
                      </w:pPr>
                      <w:r w:rsidRPr="003A2098">
                        <w:rPr>
                          <w:rFonts w:hint="eastAsia"/>
                          <w:color w:val="7F7F7F" w:themeColor="text1" w:themeTint="80"/>
                        </w:rPr>
                        <w:t>●</w:t>
                      </w:r>
                      <w:r>
                        <w:rPr>
                          <w:rFonts w:hint="eastAsia"/>
                        </w:rPr>
                        <w:t>光電池</w:t>
                      </w:r>
                      <w:r>
                        <w:rPr>
                          <w:rFonts w:hint="eastAsia"/>
                        </w:rPr>
                        <w:t>に当てる光の強さを変えると，電流の大きさはどうなりましたか。</w:t>
                      </w:r>
                    </w:p>
                    <w:p w14:paraId="7DC09BCF" w14:textId="77777777" w:rsidR="003A2098" w:rsidRDefault="003A2098" w:rsidP="003A2098">
                      <w:pPr>
                        <w:ind w:left="199" w:hanging="199"/>
                      </w:pPr>
                    </w:p>
                    <w:p w14:paraId="17837987" w14:textId="77777777" w:rsidR="003A2098" w:rsidRDefault="003A2098" w:rsidP="003A2098">
                      <w:pPr>
                        <w:rPr>
                          <w:rFonts w:hint="eastAsia"/>
                        </w:rPr>
                      </w:pPr>
                    </w:p>
                    <w:p w14:paraId="3FFFFD75" w14:textId="77777777" w:rsidR="003A2098" w:rsidRDefault="003A2098" w:rsidP="003A2098">
                      <w:pPr>
                        <w:rPr>
                          <w:rFonts w:hint="eastAsia"/>
                        </w:rPr>
                      </w:pPr>
                    </w:p>
                    <w:p w14:paraId="29D9F6C7" w14:textId="0F48B34C" w:rsidR="003A2098" w:rsidRDefault="003A2098" w:rsidP="003A2098">
                      <w:pPr>
                        <w:ind w:left="199" w:hanging="199"/>
                        <w:rPr>
                          <w:rFonts w:hint="eastAsia"/>
                        </w:rPr>
                      </w:pPr>
                      <w:r w:rsidRPr="003A2098">
                        <w:rPr>
                          <w:rFonts w:hint="eastAsia"/>
                          <w:color w:val="7F7F7F" w:themeColor="text1" w:themeTint="80"/>
                        </w:rPr>
                        <w:t>●</w:t>
                      </w:r>
                      <w:r>
                        <w:rPr>
                          <w:rFonts w:hint="eastAsia"/>
                        </w:rPr>
                        <w:t>光電池の＋極と－極を入れかえると，電流の向きはどうなりましたか。</w:t>
                      </w:r>
                    </w:p>
                    <w:p w14:paraId="1CCCAF34" w14:textId="77777777" w:rsidR="003A2098" w:rsidRDefault="003A2098" w:rsidP="003A2098">
                      <w:pPr>
                        <w:rPr>
                          <w:rFonts w:hint="eastAsia"/>
                        </w:rPr>
                      </w:pPr>
                    </w:p>
                    <w:p w14:paraId="736A194E" w14:textId="77777777" w:rsidR="003A2098" w:rsidRDefault="003A2098" w:rsidP="003A2098">
                      <w:pPr>
                        <w:ind w:left="199" w:hanging="199"/>
                      </w:pPr>
                    </w:p>
                    <w:p w14:paraId="7784CB80" w14:textId="77777777" w:rsidR="003A2098" w:rsidRDefault="003A2098" w:rsidP="003A2098">
                      <w:pPr>
                        <w:ind w:left="199" w:hanging="199"/>
                        <w:rPr>
                          <w:rFonts w:hint="eastAsia"/>
                        </w:rPr>
                      </w:pPr>
                    </w:p>
                    <w:p w14:paraId="4859C71D" w14:textId="1276DE5E" w:rsidR="003A2098" w:rsidRPr="003A2098" w:rsidRDefault="003A2098" w:rsidP="003A2098">
                      <w:pPr>
                        <w:ind w:left="199" w:hanging="199"/>
                        <w:rPr>
                          <w:rFonts w:hint="eastAsia"/>
                          <w:color w:val="auto"/>
                        </w:rPr>
                      </w:pPr>
                      <w:r>
                        <w:rPr>
                          <w:rFonts w:hint="eastAsia"/>
                          <w:color w:val="7F7F7F" w:themeColor="text1" w:themeTint="80"/>
                        </w:rPr>
                        <w:t>●</w:t>
                      </w:r>
                      <w:r>
                        <w:rPr>
                          <w:rFonts w:hint="eastAsia"/>
                          <w:color w:val="auto"/>
                        </w:rPr>
                        <w:t>そのほか，気づいたことや考えたことがあれば，自由に書きましょう。</w:t>
                      </w:r>
                    </w:p>
                  </w:txbxContent>
                </v:textbox>
                <w10:anchorlock/>
              </v:roundrect>
            </w:pict>
          </mc:Fallback>
        </mc:AlternateContent>
      </w:r>
    </w:p>
    <w:p w14:paraId="2C158359" w14:textId="77777777" w:rsidR="003A2098" w:rsidRDefault="003A2098" w:rsidP="003A2098">
      <w:pPr>
        <w:textAlignment w:val="top"/>
        <w:rPr>
          <w:rFonts w:hint="eastAsia"/>
        </w:rPr>
      </w:pPr>
    </w:p>
    <w:p w14:paraId="32FB7910" w14:textId="0A8A1C53" w:rsidR="00DD4107" w:rsidRPr="00C3674A" w:rsidRDefault="00F25FAA" w:rsidP="003A2098">
      <w:pPr>
        <w:textAlignment w:val="top"/>
        <w:rPr>
          <w:rFonts w:hint="eastAsia"/>
        </w:rPr>
      </w:pPr>
      <w:r w:rsidRPr="00C3674A">
        <w:rPr>
          <w:noProof/>
        </w:rPr>
        <w:drawing>
          <wp:inline distT="0" distB="0" distL="0" distR="0" wp14:anchorId="11BFC7F1" wp14:editId="79311292">
            <wp:extent cx="591120" cy="591120"/>
            <wp:effectExtent l="0" t="0" r="0" b="0"/>
            <wp:docPr id="1169682085" name="図 22"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82085" name="図 22" descr="アイコン&#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120" cy="591120"/>
                    </a:xfrm>
                    <a:prstGeom prst="rect">
                      <a:avLst/>
                    </a:prstGeom>
                    <a:noFill/>
                    <a:ln>
                      <a:noFill/>
                    </a:ln>
                  </pic:spPr>
                </pic:pic>
              </a:graphicData>
            </a:graphic>
          </wp:inline>
        </w:drawing>
      </w:r>
      <w:r w:rsidRPr="00C3674A">
        <w:t xml:space="preserve"> </w:t>
      </w:r>
      <w:r w:rsidRPr="00C3674A">
        <w:rPr>
          <w:noProof/>
        </w:rPr>
        <mc:AlternateContent>
          <mc:Choice Requires="wps">
            <w:drawing>
              <wp:inline distT="0" distB="0" distL="0" distR="0" wp14:anchorId="3B958FF6" wp14:editId="671D9B91">
                <wp:extent cx="5748704" cy="2160000"/>
                <wp:effectExtent l="19050" t="19050" r="23495" b="12065"/>
                <wp:docPr id="102379719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704" cy="2160000"/>
                        </a:xfrm>
                        <a:prstGeom prst="roundRect">
                          <a:avLst>
                            <a:gd name="adj" fmla="val 7613"/>
                          </a:avLst>
                        </a:prstGeom>
                        <a:noFill/>
                        <a:ln w="28575">
                          <a:solidFill>
                            <a:schemeClr val="bg1">
                              <a:lumMod val="65000"/>
                            </a:schemeClr>
                          </a:solidFill>
                        </a:ln>
                        <a:effectLst/>
                      </wps:spPr>
                      <wps:txbx>
                        <w:txbxContent>
                          <w:p w14:paraId="2C79C52B" w14:textId="29FFA733"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wps:txbx>
                      <wps:bodyPr rot="0" vert="horz" wrap="square" lIns="74295" tIns="0" rIns="74295" bIns="0" anchor="ctr" anchorCtr="0" upright="1">
                        <a:noAutofit/>
                      </wps:bodyPr>
                    </wps:wsp>
                  </a:graphicData>
                </a:graphic>
              </wp:inline>
            </w:drawing>
          </mc:Choice>
          <mc:Fallback>
            <w:pict>
              <v:roundrect w14:anchorId="3B958FF6" id="_x0000_s1042" style="width:452.65pt;height:170.1pt;visibility:visible;mso-wrap-style:square;mso-left-percent:-10001;mso-top-percent:-10001;mso-position-horizontal:absolute;mso-position-horizontal-relative:char;mso-position-vertical:absolute;mso-position-vertical-relative:line;mso-left-percent:-10001;mso-top-percent:-10001;v-text-anchor:middle" arcsize="49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" filled="f" strokecolor="#a5a5a5 [2092]" strokeweight="2.25pt">
                <v:textbox inset="5.85pt,0,5.85pt,0">
                  <w:txbxContent>
                    <w:p w14:paraId="2C79C52B" w14:textId="29FFA733" w:rsidR="00F25FAA" w:rsidRPr="007F1909" w:rsidRDefault="00F25FAA" w:rsidP="007F1909">
                      <w:pPr>
                        <w:tabs>
                          <w:tab w:val="left" w:pos="1701"/>
                        </w:tabs>
                        <w:spacing w:line="480" w:lineRule="auto"/>
                        <w:ind w:left="199" w:right="118" w:hanging="199"/>
                        <w:jc w:val="left"/>
                        <w:rPr>
                          <w:rFonts w:ascii="ＭＳ ゴシック" w:eastAsia="ＭＳ ゴシック" w:hAnsi="ＭＳ ゴシック"/>
                          <w:b/>
                          <w:bCs/>
                          <w:u w:val="thick" w:color="A6A6A6" w:themeColor="background1" w:themeShade="A6"/>
                        </w:rPr>
                      </w:pPr>
                    </w:p>
                  </w:txbxContent>
                </v:textbox>
                <w10:anchorlock/>
              </v:roundrect>
            </w:pict>
          </mc:Fallback>
        </mc:AlternateContent>
      </w:r>
    </w:p>
    <w:sectPr w:rsidR="00DD4107" w:rsidRPr="00C3674A" w:rsidSect="00113296">
      <w:headerReference w:type="default" r:id="rId16"/>
      <w:footerReference w:type="default" r:id="rId17"/>
      <w:pgSz w:w="11906" w:h="16838" w:code="9"/>
      <w:pgMar w:top="1134" w:right="851" w:bottom="851" w:left="851" w:header="851" w:footer="567" w:gutter="0"/>
      <w:pgNumType w:fmt="decimalEnclosedCircle" w:start="3"/>
      <w:cols w:space="425"/>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1520" w14:textId="77777777" w:rsidR="002F3154" w:rsidRDefault="002F3154" w:rsidP="009C411C">
      <w:r>
        <w:separator/>
      </w:r>
    </w:p>
  </w:endnote>
  <w:endnote w:type="continuationSeparator" w:id="0">
    <w:p w14:paraId="0712F6F6" w14:textId="77777777" w:rsidR="002F3154" w:rsidRDefault="002F3154" w:rsidP="009C4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本文のフォント - コンプレ">
    <w:altName w:val="ＭＳ 明朝"/>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F09" w14:textId="1A2167DD" w:rsidR="00FC107E" w:rsidRPr="00FC107E" w:rsidRDefault="00113296" w:rsidP="00FC107E">
    <w:pPr>
      <w:pStyle w:val="af"/>
      <w:wordWrap w:val="0"/>
      <w:jc w:val="right"/>
      <w:rPr>
        <w:rFonts w:asciiTheme="majorHAnsi" w:eastAsiaTheme="majorHAnsi" w:hAnsiTheme="majorHAnsi"/>
        <w:b/>
        <w:bCs/>
        <w:sz w:val="18"/>
        <w:szCs w:val="18"/>
      </w:rPr>
    </w:pPr>
    <w:r>
      <w:rPr>
        <w:rFonts w:asciiTheme="majorHAnsi" w:eastAsiaTheme="majorHAnsi" w:hAnsiTheme="majorHAnsi" w:hint="eastAsia"/>
        <w:b/>
        <w:bCs/>
        <w:sz w:val="18"/>
        <w:szCs w:val="18"/>
      </w:rPr>
      <w:t>９</w:t>
    </w:r>
    <w:r w:rsidR="00FC107E">
      <w:rPr>
        <w:rFonts w:asciiTheme="majorHAnsi" w:eastAsiaTheme="majorHAnsi" w:hAnsiTheme="majorHAnsi" w:hint="eastAsia"/>
        <w:b/>
        <w:bCs/>
        <w:sz w:val="18"/>
        <w:szCs w:val="18"/>
      </w:rPr>
      <w:t>：</w:t>
    </w:r>
    <w:r>
      <w:rPr>
        <w:rFonts w:asciiTheme="majorHAnsi" w:eastAsiaTheme="majorHAnsi" w:hAnsiTheme="majorHAnsi" w:hint="eastAsia"/>
        <w:b/>
        <w:bCs/>
        <w:sz w:val="18"/>
        <w:szCs w:val="18"/>
      </w:rPr>
      <w:t>電気と私たちの生活</w:t>
    </w:r>
    <w:r w:rsidR="00FC107E">
      <w:rPr>
        <w:rFonts w:asciiTheme="majorHAnsi" w:eastAsiaTheme="majorHAnsi" w:hAnsiTheme="majorHAnsi" w:hint="eastAsia"/>
        <w:b/>
        <w:bCs/>
        <w:sz w:val="18"/>
        <w:szCs w:val="18"/>
      </w:rPr>
      <w:t xml:space="preserve"> </w:t>
    </w:r>
    <w:r w:rsidR="00850F3E" w:rsidRPr="00850F3E">
      <w:rPr>
        <w:rFonts w:asciiTheme="majorHAnsi" w:eastAsiaTheme="majorHAnsi" w:hAnsiTheme="majorHAnsi"/>
        <w:b/>
        <w:bCs/>
        <w:sz w:val="18"/>
        <w:szCs w:val="18"/>
      </w:rPr>
      <w:fldChar w:fldCharType="begin"/>
    </w:r>
    <w:r w:rsidR="00850F3E" w:rsidRPr="00850F3E">
      <w:rPr>
        <w:rFonts w:asciiTheme="majorHAnsi" w:eastAsiaTheme="majorHAnsi" w:hAnsiTheme="majorHAnsi"/>
        <w:b/>
        <w:bCs/>
        <w:sz w:val="18"/>
        <w:szCs w:val="18"/>
      </w:rPr>
      <w:instrText>PAGE   \* MERGEFORMAT</w:instrText>
    </w:r>
    <w:r w:rsidR="00850F3E" w:rsidRPr="00850F3E">
      <w:rPr>
        <w:rFonts w:asciiTheme="majorHAnsi" w:eastAsiaTheme="majorHAnsi" w:hAnsiTheme="majorHAnsi"/>
        <w:b/>
        <w:bCs/>
        <w:sz w:val="18"/>
        <w:szCs w:val="18"/>
      </w:rPr>
      <w:fldChar w:fldCharType="separate"/>
    </w:r>
    <w:r w:rsidR="00850F3E" w:rsidRPr="00850F3E">
      <w:rPr>
        <w:rFonts w:asciiTheme="majorHAnsi" w:eastAsiaTheme="majorHAnsi" w:hAnsiTheme="majorHAnsi"/>
        <w:b/>
        <w:bCs/>
        <w:sz w:val="18"/>
        <w:szCs w:val="18"/>
        <w:lang w:val="ja-JP"/>
      </w:rPr>
      <w:t>1</w:t>
    </w:r>
    <w:r w:rsidR="00850F3E" w:rsidRPr="00850F3E">
      <w:rPr>
        <w:rFonts w:asciiTheme="majorHAnsi" w:eastAsiaTheme="majorHAnsi" w:hAnsiTheme="maj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C529" w14:textId="77777777" w:rsidR="002F3154" w:rsidRDefault="002F3154" w:rsidP="009C411C">
      <w:r>
        <w:separator/>
      </w:r>
    </w:p>
  </w:footnote>
  <w:footnote w:type="continuationSeparator" w:id="0">
    <w:p w14:paraId="5565BD11" w14:textId="77777777" w:rsidR="002F3154" w:rsidRDefault="002F3154" w:rsidP="009C4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7AB9" w14:textId="6EA5D59B" w:rsidR="007601AD" w:rsidRPr="007601AD" w:rsidRDefault="007601AD" w:rsidP="007601AD">
    <w:pPr>
      <w:overflowPunct/>
      <w:autoSpaceDE w:val="0"/>
      <w:autoSpaceDN w:val="0"/>
      <w:snapToGrid w:val="0"/>
      <w:spacing w:line="280" w:lineRule="atLeast"/>
      <w:jc w:val="right"/>
      <w:textAlignment w:val="center"/>
      <w:rPr>
        <w:rFonts w:asciiTheme="minorHAnsi" w:eastAsiaTheme="minorHAnsi" w:hAnsiTheme="minorHAnsi"/>
        <w:sz w:val="18"/>
        <w:szCs w:val="18"/>
      </w:rPr>
    </w:pPr>
    <w:r w:rsidRPr="009C411C">
      <w:rPr>
        <w:rFonts w:asciiTheme="minorHAnsi" w:eastAsiaTheme="minorHAnsi" w:hAnsiTheme="minorHAnsi"/>
        <w:noProof/>
        <w:sz w:val="18"/>
        <w:szCs w:val="18"/>
      </w:rPr>
      <w:drawing>
        <wp:inline distT="0" distB="0" distL="0" distR="0" wp14:anchorId="3F9ABE47" wp14:editId="6A4761D0">
          <wp:extent cx="247650" cy="190500"/>
          <wp:effectExtent l="0" t="0" r="0" b="0"/>
          <wp:docPr id="1664536164"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36164" name="図 1" descr="アイコン&#10;&#10;AI 生成コンテンツは誤りを含む可能性がありま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教科書</w:t>
    </w:r>
    <w:r w:rsidR="00113296">
      <w:rPr>
        <w:rFonts w:asciiTheme="minorHAnsi" w:eastAsiaTheme="minorHAnsi" w:hAnsiTheme="minorHAnsi" w:hint="eastAsia"/>
        <w:sz w:val="18"/>
        <w:szCs w:val="18"/>
      </w:rPr>
      <w:t xml:space="preserve"> 185・186</w:t>
    </w:r>
    <w:r w:rsidRPr="009C411C">
      <w:rPr>
        <w:rFonts w:asciiTheme="minorHAnsi" w:eastAsiaTheme="minorHAnsi" w:hAnsiTheme="minorHAnsi"/>
        <w:sz w:val="18"/>
        <w:szCs w:val="18"/>
      </w:rPr>
      <w:t xml:space="preserve"> </w:t>
    </w:r>
    <w:r w:rsidRPr="009C411C">
      <w:rPr>
        <w:rFonts w:asciiTheme="minorHAnsi" w:eastAsiaTheme="minorHAnsi" w:hAnsiTheme="minorHAnsi" w:hint="eastAsia"/>
        <w:sz w:val="18"/>
        <w:szCs w:val="18"/>
      </w:rPr>
      <w:t>ページ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11C"/>
    <w:rsid w:val="00017D6D"/>
    <w:rsid w:val="0003143C"/>
    <w:rsid w:val="001007A3"/>
    <w:rsid w:val="001026C0"/>
    <w:rsid w:val="00113296"/>
    <w:rsid w:val="001C2A72"/>
    <w:rsid w:val="00221374"/>
    <w:rsid w:val="00225E29"/>
    <w:rsid w:val="00243DDA"/>
    <w:rsid w:val="002875E3"/>
    <w:rsid w:val="002B4902"/>
    <w:rsid w:val="002F3154"/>
    <w:rsid w:val="00376F34"/>
    <w:rsid w:val="003A2098"/>
    <w:rsid w:val="003E1B8A"/>
    <w:rsid w:val="00427ED6"/>
    <w:rsid w:val="004C2F4B"/>
    <w:rsid w:val="004E1DA7"/>
    <w:rsid w:val="005224F4"/>
    <w:rsid w:val="00556285"/>
    <w:rsid w:val="005E6DB3"/>
    <w:rsid w:val="00637AE9"/>
    <w:rsid w:val="006E3208"/>
    <w:rsid w:val="007601AD"/>
    <w:rsid w:val="0076147C"/>
    <w:rsid w:val="007E4209"/>
    <w:rsid w:val="007F1909"/>
    <w:rsid w:val="00843967"/>
    <w:rsid w:val="00850F3E"/>
    <w:rsid w:val="008B3CD7"/>
    <w:rsid w:val="00975B82"/>
    <w:rsid w:val="00990280"/>
    <w:rsid w:val="009C411C"/>
    <w:rsid w:val="00A27D14"/>
    <w:rsid w:val="00A77FF0"/>
    <w:rsid w:val="00B41D78"/>
    <w:rsid w:val="00B60606"/>
    <w:rsid w:val="00B71087"/>
    <w:rsid w:val="00B920EF"/>
    <w:rsid w:val="00BA7306"/>
    <w:rsid w:val="00BD481A"/>
    <w:rsid w:val="00C24B07"/>
    <w:rsid w:val="00C3674A"/>
    <w:rsid w:val="00C63353"/>
    <w:rsid w:val="00D030EB"/>
    <w:rsid w:val="00D03DA7"/>
    <w:rsid w:val="00DD4107"/>
    <w:rsid w:val="00DE74FE"/>
    <w:rsid w:val="00E349DF"/>
    <w:rsid w:val="00E50714"/>
    <w:rsid w:val="00F25FAA"/>
    <w:rsid w:val="00FB7C7B"/>
    <w:rsid w:val="00FC107E"/>
    <w:rsid w:val="00FC2EC4"/>
    <w:rsid w:val="00FE1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F558BD5"/>
  <w15:chartTrackingRefBased/>
  <w15:docId w15:val="{6149ABA9-ABA4-47C9-ABB8-07DDFAC6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11C"/>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1">
    <w:name w:val="heading 1"/>
    <w:basedOn w:val="a"/>
    <w:next w:val="a"/>
    <w:link w:val="10"/>
    <w:uiPriority w:val="9"/>
    <w:qFormat/>
    <w:rsid w:val="009C411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411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411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C411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411C"/>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411C"/>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411C"/>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411C"/>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411C"/>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ページ・時"/>
    <w:basedOn w:val="a"/>
    <w:qFormat/>
    <w:rsid w:val="00221374"/>
    <w:pPr>
      <w:widowControl/>
      <w:jc w:val="center"/>
    </w:pPr>
    <w:rPr>
      <w:rFonts w:ascii="Century Schoolbook" w:hAnsi="Century Schoolbook" w:cs="ＭＳ Ｐゴシック"/>
      <w:sz w:val="18"/>
      <w:szCs w:val="18"/>
    </w:rPr>
  </w:style>
  <w:style w:type="paragraph" w:customStyle="1" w:styleId="a4">
    <w:name w:val="学習活動"/>
    <w:basedOn w:val="a"/>
    <w:qFormat/>
    <w:rsid w:val="00221374"/>
    <w:pPr>
      <w:widowControl/>
      <w:ind w:left="100" w:hangingChars="100" w:hanging="100"/>
      <w:jc w:val="left"/>
    </w:pPr>
    <w:rPr>
      <w:rFonts w:ascii="Century Schoolbook" w:hAnsi="Century Schoolbook" w:cs="ＭＳ Ｐゴシック"/>
      <w:sz w:val="18"/>
      <w:szCs w:val="18"/>
    </w:rPr>
  </w:style>
  <w:style w:type="paragraph" w:customStyle="1" w:styleId="a5">
    <w:name w:val="単元の目標"/>
    <w:basedOn w:val="a"/>
    <w:qFormat/>
    <w:rsid w:val="00221374"/>
    <w:pPr>
      <w:ind w:left="100" w:hangingChars="100" w:hanging="100"/>
    </w:pPr>
    <w:rPr>
      <w:rFonts w:ascii="Century" w:hAnsi="Century" w:cs="Times New Roman (本文のフォント - コンプレ"/>
      <w:szCs w:val="21"/>
    </w:rPr>
  </w:style>
  <w:style w:type="character" w:customStyle="1" w:styleId="10">
    <w:name w:val="見出し 1 (文字)"/>
    <w:basedOn w:val="a0"/>
    <w:link w:val="1"/>
    <w:uiPriority w:val="9"/>
    <w:rsid w:val="009C411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411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411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411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411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411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411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411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411C"/>
    <w:rPr>
      <w:rFonts w:asciiTheme="majorHAnsi" w:eastAsiaTheme="majorEastAsia" w:hAnsiTheme="majorHAnsi" w:cstheme="majorBidi"/>
      <w:color w:val="000000" w:themeColor="text1"/>
    </w:rPr>
  </w:style>
  <w:style w:type="paragraph" w:styleId="a6">
    <w:name w:val="Title"/>
    <w:basedOn w:val="a"/>
    <w:next w:val="a"/>
    <w:link w:val="a7"/>
    <w:uiPriority w:val="10"/>
    <w:qFormat/>
    <w:rsid w:val="009C411C"/>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uiPriority w:val="10"/>
    <w:rsid w:val="009C411C"/>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9C41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uiPriority w:val="11"/>
    <w:rsid w:val="009C411C"/>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9C411C"/>
    <w:pPr>
      <w:spacing w:before="160" w:after="160"/>
      <w:jc w:val="center"/>
    </w:pPr>
    <w:rPr>
      <w:i/>
      <w:iCs/>
      <w:color w:val="404040" w:themeColor="text1" w:themeTint="BF"/>
    </w:rPr>
  </w:style>
  <w:style w:type="character" w:customStyle="1" w:styleId="ab">
    <w:name w:val="引用文 (文字)"/>
    <w:basedOn w:val="a0"/>
    <w:link w:val="aa"/>
    <w:uiPriority w:val="29"/>
    <w:rsid w:val="009C411C"/>
    <w:rPr>
      <w:i/>
      <w:iCs/>
      <w:color w:val="404040" w:themeColor="text1" w:themeTint="BF"/>
    </w:rPr>
  </w:style>
  <w:style w:type="paragraph" w:styleId="ac">
    <w:name w:val="List Paragraph"/>
    <w:basedOn w:val="a"/>
    <w:uiPriority w:val="34"/>
    <w:qFormat/>
    <w:rsid w:val="009C411C"/>
    <w:pPr>
      <w:ind w:left="720"/>
      <w:contextualSpacing/>
    </w:pPr>
  </w:style>
  <w:style w:type="character" w:styleId="21">
    <w:name w:val="Intense Emphasis"/>
    <w:basedOn w:val="a0"/>
    <w:uiPriority w:val="21"/>
    <w:qFormat/>
    <w:rsid w:val="009C411C"/>
    <w:rPr>
      <w:i/>
      <w:iCs/>
      <w:color w:val="2F5496" w:themeColor="accent1" w:themeShade="BF"/>
    </w:rPr>
  </w:style>
  <w:style w:type="paragraph" w:styleId="22">
    <w:name w:val="Intense Quote"/>
    <w:basedOn w:val="a"/>
    <w:next w:val="a"/>
    <w:link w:val="23"/>
    <w:uiPriority w:val="30"/>
    <w:qFormat/>
    <w:rsid w:val="009C41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C411C"/>
    <w:rPr>
      <w:i/>
      <w:iCs/>
      <w:color w:val="2F5496" w:themeColor="accent1" w:themeShade="BF"/>
    </w:rPr>
  </w:style>
  <w:style w:type="character" w:styleId="24">
    <w:name w:val="Intense Reference"/>
    <w:basedOn w:val="a0"/>
    <w:uiPriority w:val="32"/>
    <w:qFormat/>
    <w:rsid w:val="009C411C"/>
    <w:rPr>
      <w:b/>
      <w:bCs/>
      <w:smallCaps/>
      <w:color w:val="2F5496" w:themeColor="accent1" w:themeShade="BF"/>
      <w:spacing w:val="5"/>
    </w:rPr>
  </w:style>
  <w:style w:type="paragraph" w:styleId="ad">
    <w:name w:val="header"/>
    <w:basedOn w:val="a"/>
    <w:link w:val="ae"/>
    <w:uiPriority w:val="99"/>
    <w:unhideWhenUsed/>
    <w:rsid w:val="009C411C"/>
    <w:pPr>
      <w:tabs>
        <w:tab w:val="center" w:pos="4252"/>
        <w:tab w:val="right" w:pos="8504"/>
      </w:tabs>
      <w:snapToGrid w:val="0"/>
    </w:pPr>
  </w:style>
  <w:style w:type="character" w:customStyle="1" w:styleId="ae">
    <w:name w:val="ヘッダー (文字)"/>
    <w:basedOn w:val="a0"/>
    <w:link w:val="ad"/>
    <w:uiPriority w:val="99"/>
    <w:rsid w:val="009C411C"/>
  </w:style>
  <w:style w:type="paragraph" w:styleId="af">
    <w:name w:val="footer"/>
    <w:basedOn w:val="a"/>
    <w:link w:val="af0"/>
    <w:uiPriority w:val="99"/>
    <w:unhideWhenUsed/>
    <w:rsid w:val="009C411C"/>
    <w:pPr>
      <w:tabs>
        <w:tab w:val="center" w:pos="4252"/>
        <w:tab w:val="right" w:pos="8504"/>
      </w:tabs>
      <w:snapToGrid w:val="0"/>
    </w:pPr>
  </w:style>
  <w:style w:type="character" w:customStyle="1" w:styleId="af0">
    <w:name w:val="フッター (文字)"/>
    <w:basedOn w:val="a0"/>
    <w:link w:val="af"/>
    <w:uiPriority w:val="99"/>
    <w:rsid w:val="009C411C"/>
  </w:style>
  <w:style w:type="table" w:styleId="af1">
    <w:name w:val="Table Grid"/>
    <w:basedOn w:val="a1"/>
    <w:uiPriority w:val="39"/>
    <w:rsid w:val="00522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25FAA"/>
    <w:rPr>
      <w:sz w:val="18"/>
      <w:szCs w:val="18"/>
    </w:rPr>
  </w:style>
  <w:style w:type="paragraph" w:styleId="af3">
    <w:name w:val="annotation text"/>
    <w:basedOn w:val="a"/>
    <w:link w:val="af4"/>
    <w:uiPriority w:val="99"/>
    <w:unhideWhenUsed/>
    <w:rsid w:val="00F25FAA"/>
    <w:pPr>
      <w:jc w:val="left"/>
    </w:pPr>
  </w:style>
  <w:style w:type="character" w:customStyle="1" w:styleId="af4">
    <w:name w:val="コメント文字列 (文字)"/>
    <w:basedOn w:val="a0"/>
    <w:link w:val="af3"/>
    <w:uiPriority w:val="99"/>
    <w:rsid w:val="00F25FAA"/>
    <w:rPr>
      <w:rFonts w:ascii="ＭＳ 明朝" w:eastAsia="ＭＳ 明朝" w:hAnsi="ＭＳ 明朝" w:cs="ＭＳ 明朝"/>
      <w:color w:val="000000"/>
      <w:kern w:val="0"/>
      <w:sz w:val="24"/>
      <w:szCs w:val="24"/>
    </w:rPr>
  </w:style>
  <w:style w:type="paragraph" w:styleId="af5">
    <w:name w:val="annotation subject"/>
    <w:basedOn w:val="af3"/>
    <w:next w:val="af3"/>
    <w:link w:val="af6"/>
    <w:uiPriority w:val="99"/>
    <w:semiHidden/>
    <w:unhideWhenUsed/>
    <w:rsid w:val="00F25FAA"/>
    <w:rPr>
      <w:b/>
      <w:bCs/>
    </w:rPr>
  </w:style>
  <w:style w:type="character" w:customStyle="1" w:styleId="af6">
    <w:name w:val="コメント内容 (文字)"/>
    <w:basedOn w:val="af4"/>
    <w:link w:val="af5"/>
    <w:uiPriority w:val="99"/>
    <w:semiHidden/>
    <w:rsid w:val="00F25FAA"/>
    <w:rPr>
      <w:rFonts w:ascii="ＭＳ 明朝" w:eastAsia="ＭＳ 明朝" w:hAnsi="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28575">
          <a:solidFill>
            <a:schemeClr val="tx1"/>
          </a:solidFill>
        </a:ln>
        <a:effectLst/>
      </a:spPr>
      <a:bodyPr rot="0" vert="horz" wrap="square" lIns="74295" tIns="0" rIns="74295" bIns="0" anchor="ctr"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83B2C-4844-4E9D-9624-968CB188C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22</Words>
  <Characters>129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編修部 学校図書</dc:creator>
  <cp:keywords/>
  <dc:description/>
  <cp:lastModifiedBy>佳史 佐藤</cp:lastModifiedBy>
  <cp:revision>18</cp:revision>
  <cp:lastPrinted>2025-09-18T00:38:00Z</cp:lastPrinted>
  <dcterms:created xsi:type="dcterms:W3CDTF">2025-09-11T00:11:00Z</dcterms:created>
  <dcterms:modified xsi:type="dcterms:W3CDTF">2025-10-30T06:30:00Z</dcterms:modified>
</cp:coreProperties>
</file>