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Pr="00C3674A" w:rsidRDefault="00C63353">
      <w:r w:rsidRPr="00C3674A">
        <w:rPr>
          <w:noProof/>
        </w:rPr>
        <mc:AlternateContent>
          <mc:Choice Requires="wpg">
            <w:drawing>
              <wp:anchor distT="0" distB="0" distL="114300" distR="114300" simplePos="0" relativeHeight="251681792" behindDoc="0" locked="0" layoutInCell="1" allowOverlap="1" wp14:anchorId="20F93162" wp14:editId="7E956AE7">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v:textbox>
                </v:shape>
              </v:group>
            </w:pict>
          </mc:Fallback>
        </mc:AlternateContent>
      </w:r>
    </w:p>
    <w:p w14:paraId="21820AC5" w14:textId="77777777" w:rsidR="00C24B07" w:rsidRPr="00C3674A" w:rsidRDefault="00C24B07"/>
    <w:p w14:paraId="066DAE9E" w14:textId="77777777" w:rsidR="00C24B07" w:rsidRDefault="00C24B07"/>
    <w:p w14:paraId="13CDDFC4" w14:textId="47CA0002" w:rsidR="00774C44" w:rsidRDefault="00774C44">
      <w:r w:rsidRPr="00C3674A">
        <w:rPr>
          <w:noProof/>
        </w:rPr>
        <w:drawing>
          <wp:inline distT="0" distB="0" distL="0" distR="0" wp14:anchorId="2B6F2B83" wp14:editId="09B50679">
            <wp:extent cx="1761840" cy="305640"/>
            <wp:effectExtent l="0" t="0" r="0" b="0"/>
            <wp:docPr id="715407749" name="図 19" descr="グラフィカル ユーザー インターフェイス,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07749" name="図 19" descr="グラフィカル ユーザー インターフェイス, テキスト&#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1840" cy="305640"/>
                    </a:xfrm>
                    <a:prstGeom prst="rect">
                      <a:avLst/>
                    </a:prstGeom>
                    <a:noFill/>
                    <a:ln>
                      <a:noFill/>
                    </a:ln>
                  </pic:spPr>
                </pic:pic>
              </a:graphicData>
            </a:graphic>
          </wp:inline>
        </w:drawing>
      </w:r>
    </w:p>
    <w:p w14:paraId="227C903B" w14:textId="6B9F82BF" w:rsidR="00774C44" w:rsidRDefault="00774C44">
      <w:pPr>
        <w:rPr>
          <w:rFonts w:hint="eastAsia"/>
        </w:rPr>
      </w:pPr>
      <w:r>
        <w:rPr>
          <w:rFonts w:hint="eastAsia"/>
        </w:rPr>
        <w:t>最近，街灯が発光ダイオード（LED）照明に変わってきたのは，どのような理由からでしょうか。</w:t>
      </w:r>
    </w:p>
    <w:p w14:paraId="21F487C8" w14:textId="76F53867" w:rsidR="00774C44" w:rsidRDefault="00774C44">
      <w:r w:rsidRPr="00C3674A">
        <w:rPr>
          <w:rFonts w:hint="eastAsia"/>
          <w:noProof/>
        </w:rPr>
        <w:drawing>
          <wp:inline distT="0" distB="0" distL="0" distR="0" wp14:anchorId="3881C35A" wp14:editId="37341FDE">
            <wp:extent cx="821880" cy="244440"/>
            <wp:effectExtent l="0" t="0" r="0" b="3810"/>
            <wp:docPr id="2066143489" name="図 2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43489" name="図 24" descr="テキスト&#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880" cy="244440"/>
                    </a:xfrm>
                    <a:prstGeom prst="rect">
                      <a:avLst/>
                    </a:prstGeom>
                    <a:noFill/>
                    <a:ln>
                      <a:noFill/>
                    </a:ln>
                  </pic:spPr>
                </pic:pic>
              </a:graphicData>
            </a:graphic>
          </wp:inline>
        </w:drawing>
      </w:r>
    </w:p>
    <w:p w14:paraId="38A0E693" w14:textId="1D262002" w:rsidR="00774C44" w:rsidRDefault="00774C44">
      <w:r w:rsidRPr="00C3674A">
        <w:rPr>
          <w:noProof/>
        </w:rPr>
        <mc:AlternateContent>
          <mc:Choice Requires="wps">
            <w:drawing>
              <wp:inline distT="0" distB="0" distL="0" distR="0" wp14:anchorId="5AA6B375" wp14:editId="5A6E6080">
                <wp:extent cx="6422390" cy="3239770"/>
                <wp:effectExtent l="19050" t="19050" r="16510" b="17780"/>
                <wp:docPr id="13199200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239770"/>
                        </a:xfrm>
                        <a:prstGeom prst="roundRect">
                          <a:avLst>
                            <a:gd name="adj" fmla="val 4379"/>
                          </a:avLst>
                        </a:prstGeom>
                        <a:noFill/>
                        <a:ln w="28575">
                          <a:solidFill>
                            <a:schemeClr val="bg1">
                              <a:lumMod val="65000"/>
                            </a:schemeClr>
                          </a:solidFill>
                        </a:ln>
                        <a:effectLst/>
                      </wps:spPr>
                      <wps:txbx>
                        <w:txbxContent>
                          <w:p w14:paraId="3756EF46" w14:textId="3D182F9F" w:rsidR="00774C44" w:rsidRDefault="00774C44" w:rsidP="00774C44">
                            <w:pPr>
                              <w:ind w:left="199" w:hanging="199"/>
                              <w:rPr>
                                <w:color w:val="auto"/>
                              </w:rPr>
                            </w:pPr>
                            <w:r w:rsidRPr="00774C44">
                              <w:rPr>
                                <w:rFonts w:hint="eastAsia"/>
                                <w:color w:val="7F7F7F" w:themeColor="text1" w:themeTint="80"/>
                              </w:rPr>
                              <w:t>●</w:t>
                            </w:r>
                            <w:r>
                              <w:rPr>
                                <w:rFonts w:hint="eastAsia"/>
                                <w:color w:val="auto"/>
                              </w:rPr>
                              <w:t>明かりをつけてしばらくたった後の豆電球をさわると温かく感じますが，</w:t>
                            </w:r>
                          </w:p>
                          <w:p w14:paraId="4C78A9C1" w14:textId="06733CCB" w:rsidR="00774C44" w:rsidRDefault="00774C44" w:rsidP="00774C44">
                            <w:pPr>
                              <w:ind w:left="199" w:hanging="199"/>
                              <w:rPr>
                                <w:color w:val="auto"/>
                              </w:rPr>
                            </w:pPr>
                            <w:r>
                              <w:rPr>
                                <w:rFonts w:hint="eastAsia"/>
                                <w:color w:val="auto"/>
                              </w:rPr>
                              <w:t xml:space="preserve">　発光ダイオードの光っている部分をさわっても温かく感じないのは，なぜでしょうか。</w:t>
                            </w:r>
                          </w:p>
                          <w:p w14:paraId="48EEB211" w14:textId="77777777" w:rsidR="00774C44" w:rsidRDefault="00774C44" w:rsidP="00774C44">
                            <w:pPr>
                              <w:ind w:left="199" w:hanging="199"/>
                              <w:rPr>
                                <w:color w:val="auto"/>
                              </w:rPr>
                            </w:pPr>
                          </w:p>
                          <w:p w14:paraId="31A1DD1F" w14:textId="77777777" w:rsidR="00774C44" w:rsidRDefault="00774C44" w:rsidP="00774C44">
                            <w:pPr>
                              <w:ind w:left="199" w:hanging="199"/>
                              <w:rPr>
                                <w:color w:val="auto"/>
                              </w:rPr>
                            </w:pPr>
                          </w:p>
                          <w:p w14:paraId="5FFEF33C" w14:textId="77777777" w:rsidR="00774C44" w:rsidRDefault="00774C44" w:rsidP="00774C44">
                            <w:pPr>
                              <w:ind w:left="199" w:hanging="199"/>
                              <w:rPr>
                                <w:color w:val="auto"/>
                              </w:rPr>
                            </w:pPr>
                          </w:p>
                          <w:p w14:paraId="172D3265" w14:textId="77777777" w:rsidR="00774C44" w:rsidRDefault="00774C44" w:rsidP="00774C44">
                            <w:pPr>
                              <w:ind w:left="199" w:hanging="199"/>
                              <w:rPr>
                                <w:color w:val="auto"/>
                              </w:rPr>
                            </w:pPr>
                          </w:p>
                          <w:p w14:paraId="77F4F9C7" w14:textId="77777777" w:rsidR="00774C44" w:rsidRDefault="00774C44" w:rsidP="00774C44">
                            <w:pPr>
                              <w:ind w:left="199" w:hanging="199"/>
                              <w:rPr>
                                <w:color w:val="auto"/>
                              </w:rPr>
                            </w:pPr>
                          </w:p>
                          <w:p w14:paraId="242F65AE" w14:textId="77777777" w:rsidR="00774C44" w:rsidRDefault="00774C44" w:rsidP="00774C44">
                            <w:pPr>
                              <w:ind w:left="199" w:hanging="199"/>
                              <w:rPr>
                                <w:rFonts w:hint="eastAsia"/>
                                <w:color w:val="auto"/>
                              </w:rPr>
                            </w:pPr>
                          </w:p>
                          <w:p w14:paraId="0512EA51" w14:textId="28F9F73D" w:rsidR="00774C44" w:rsidRPr="00774C44" w:rsidRDefault="00774C44" w:rsidP="00774C44">
                            <w:pPr>
                              <w:ind w:left="199" w:hanging="199"/>
                              <w:rPr>
                                <w:rFonts w:hint="eastAsia"/>
                                <w:color w:val="auto"/>
                              </w:rPr>
                            </w:pPr>
                            <w:r w:rsidRPr="00774C44">
                              <w:rPr>
                                <w:rFonts w:hint="eastAsia"/>
                                <w:color w:val="7F7F7F" w:themeColor="text1" w:themeTint="80"/>
                              </w:rPr>
                              <w:t>●</w:t>
                            </w:r>
                            <w:r>
                              <w:rPr>
                                <w:rFonts w:hint="eastAsia"/>
                                <w:color w:val="auto"/>
                              </w:rPr>
                              <w:t>街灯が電球から発光ダイオード（LED）照明に変わってきた理由を説明してみましょう。</w:t>
                            </w:r>
                          </w:p>
                        </w:txbxContent>
                      </wps:txbx>
                      <wps:bodyPr rot="0" vert="horz" wrap="square" lIns="74295" tIns="0" rIns="74295" bIns="0" anchor="t" anchorCtr="0" upright="1">
                        <a:noAutofit/>
                      </wps:bodyPr>
                    </wps:wsp>
                  </a:graphicData>
                </a:graphic>
              </wp:inline>
            </w:drawing>
          </mc:Choice>
          <mc:Fallback>
            <w:pict>
              <v:roundrect w14:anchorId="5AA6B375" id="AutoShape 19" o:spid="_x0000_s1036" style="width:505.7pt;height:255.1pt;visibility:visible;mso-wrap-style:square;mso-left-percent:-10001;mso-top-percent:-10001;mso-position-horizontal:absolute;mso-position-horizontal-relative:char;mso-position-vertical:absolute;mso-position-vertical-relative:line;mso-left-percent:-10001;mso-top-percent:-10001;v-text-anchor:top" arcsize="2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xPKwIAACsEAAAOAAAAZHJzL2Uyb0RvYy54bWysU9uO2yAQfa/Uf0C8N3ac28aKs1pltVWl&#10;7UXd9gMw4EuLGQo4dvr1O+Aku2rfqr4gZoAzZ84cdrdjp8hRWteCLuh8llIiNQfR6rqg3789vLuh&#10;xHmmBVOgZUFP0tHb/ds3u8HkMoMGlJCWIIh2+WAK2nhv8iRxvJEdczMwUuNhBbZjHkNbJ8KyAdE7&#10;lWRpuk4GsMJY4NI5zN5Ph3Qf8atKcv+5qpz0RBUUufm42riWYU32O5bXlpmm5Wca7B9YdKzVWPQK&#10;dc88I71t/4LqWm7BQeVnHLoEqqrlMvaA3czTP7p5apiRsRcUx5mrTO7/wfJPxyfzxQbqzjwC/+mI&#10;hkPDdC3vrIWhkUxguXkQKhmMy68PQuDwKSmHjyBwtKz3EDUYK9sFQOyOjFHq01VqOXrCMbleZtli&#10;ixPheLbA7WYTh5Gw/PLcWOffS+hI2BTUQq/FVxxorMGOj85HwQXRrAvlxQ9Kqk7h+I5MkeVis42k&#10;WX6+i9AXyPBQw0OrVJy/0mQoaHaz2qwiuAPVinAaZQlWlAdlCcIWtKzn8Y7qO2x7yq1XaXphH50b&#10;rqNeqOkLEkZKB0AZbYn0L5IGFYNhXe7HciStKOgyUA+ZEsQJNbYwORd/Gm4asL8pGdC1BXW/emYl&#10;JeqDxjltltl2hTaPAaprX2fLS5ZpjhAF9ZRM24OfvkRvbFs3WGHqUcMdzrRqr0wnNmcnoCNjj+ff&#10;Eyz/Oo63Xv74/hkAAP//AwBQSwMEFAAGAAgAAAAhAFkFRGzeAAAABgEAAA8AAABkcnMvZG93bnJl&#10;di54bWxMj81OwzAQhO9IfQdrK3GjdiL+lMapWhASXFpRKgQ3N94mFvE6st00vD0uF7isNJrRzLfl&#10;YrQdG9AH40hCNhPAkGqnDTUSdm9PV/fAQlSkVecIJXxjgEU1uShVod2JXnHYxoalEgqFktDG2Bec&#10;h7pFq8LM9UjJOzhvVUzSN1x7dUrltuO5ELfcKkNpoVU9PrRYf22PVgI3n95sVushf75bvTwud+5d&#10;rD+kvJyOyzmwiGP8C8MZP6FDlZj27kg6sE5CeiT+3rMnsuwa2F7CTSZy4FXJ/+NXPwAAAP//AwBQ&#10;SwECLQAUAAYACAAAACEAtoM4kv4AAADhAQAAEwAAAAAAAAAAAAAAAAAAAAAAW0NvbnRlbnRfVHlw&#10;ZXNdLnhtbFBLAQItABQABgAIAAAAIQA4/SH/1gAAAJQBAAALAAAAAAAAAAAAAAAAAC8BAABfcmVs&#10;cy8ucmVsc1BLAQItABQABgAIAAAAIQAVrsxPKwIAACsEAAAOAAAAAAAAAAAAAAAAAC4CAABkcnMv&#10;ZTJvRG9jLnhtbFBLAQItABQABgAIAAAAIQBZBURs3gAAAAYBAAAPAAAAAAAAAAAAAAAAAIUEAABk&#10;cnMvZG93bnJldi54bWxQSwUGAAAAAAQABADzAAAAkAUAAAAA&#10;" filled="f" strokecolor="#a5a5a5 [2092]" strokeweight="2.25pt">
                <v:textbox inset="5.85pt,0,5.85pt,0">
                  <w:txbxContent>
                    <w:p w14:paraId="3756EF46" w14:textId="3D182F9F" w:rsidR="00774C44" w:rsidRDefault="00774C44" w:rsidP="00774C44">
                      <w:pPr>
                        <w:ind w:left="199" w:hanging="199"/>
                        <w:rPr>
                          <w:color w:val="auto"/>
                        </w:rPr>
                      </w:pPr>
                      <w:r w:rsidRPr="00774C44">
                        <w:rPr>
                          <w:rFonts w:hint="eastAsia"/>
                          <w:color w:val="7F7F7F" w:themeColor="text1" w:themeTint="80"/>
                        </w:rPr>
                        <w:t>●</w:t>
                      </w:r>
                      <w:r>
                        <w:rPr>
                          <w:rFonts w:hint="eastAsia"/>
                          <w:color w:val="auto"/>
                        </w:rPr>
                        <w:t>明かりをつけてしばらくたった後の豆電球をさわると温かく感じますが，</w:t>
                      </w:r>
                    </w:p>
                    <w:p w14:paraId="4C78A9C1" w14:textId="06733CCB" w:rsidR="00774C44" w:rsidRDefault="00774C44" w:rsidP="00774C44">
                      <w:pPr>
                        <w:ind w:left="199" w:hanging="199"/>
                        <w:rPr>
                          <w:color w:val="auto"/>
                        </w:rPr>
                      </w:pPr>
                      <w:r>
                        <w:rPr>
                          <w:rFonts w:hint="eastAsia"/>
                          <w:color w:val="auto"/>
                        </w:rPr>
                        <w:t xml:space="preserve">　発光ダイオードの光っている部分をさわっても温かく感じないのは，なぜでしょうか。</w:t>
                      </w:r>
                    </w:p>
                    <w:p w14:paraId="48EEB211" w14:textId="77777777" w:rsidR="00774C44" w:rsidRDefault="00774C44" w:rsidP="00774C44">
                      <w:pPr>
                        <w:ind w:left="199" w:hanging="199"/>
                        <w:rPr>
                          <w:color w:val="auto"/>
                        </w:rPr>
                      </w:pPr>
                    </w:p>
                    <w:p w14:paraId="31A1DD1F" w14:textId="77777777" w:rsidR="00774C44" w:rsidRDefault="00774C44" w:rsidP="00774C44">
                      <w:pPr>
                        <w:ind w:left="199" w:hanging="199"/>
                        <w:rPr>
                          <w:color w:val="auto"/>
                        </w:rPr>
                      </w:pPr>
                    </w:p>
                    <w:p w14:paraId="5FFEF33C" w14:textId="77777777" w:rsidR="00774C44" w:rsidRDefault="00774C44" w:rsidP="00774C44">
                      <w:pPr>
                        <w:ind w:left="199" w:hanging="199"/>
                        <w:rPr>
                          <w:color w:val="auto"/>
                        </w:rPr>
                      </w:pPr>
                    </w:p>
                    <w:p w14:paraId="172D3265" w14:textId="77777777" w:rsidR="00774C44" w:rsidRDefault="00774C44" w:rsidP="00774C44">
                      <w:pPr>
                        <w:ind w:left="199" w:hanging="199"/>
                        <w:rPr>
                          <w:color w:val="auto"/>
                        </w:rPr>
                      </w:pPr>
                    </w:p>
                    <w:p w14:paraId="77F4F9C7" w14:textId="77777777" w:rsidR="00774C44" w:rsidRDefault="00774C44" w:rsidP="00774C44">
                      <w:pPr>
                        <w:ind w:left="199" w:hanging="199"/>
                        <w:rPr>
                          <w:color w:val="auto"/>
                        </w:rPr>
                      </w:pPr>
                    </w:p>
                    <w:p w14:paraId="242F65AE" w14:textId="77777777" w:rsidR="00774C44" w:rsidRDefault="00774C44" w:rsidP="00774C44">
                      <w:pPr>
                        <w:ind w:left="199" w:hanging="199"/>
                        <w:rPr>
                          <w:rFonts w:hint="eastAsia"/>
                          <w:color w:val="auto"/>
                        </w:rPr>
                      </w:pPr>
                    </w:p>
                    <w:p w14:paraId="0512EA51" w14:textId="28F9F73D" w:rsidR="00774C44" w:rsidRPr="00774C44" w:rsidRDefault="00774C44" w:rsidP="00774C44">
                      <w:pPr>
                        <w:ind w:left="199" w:hanging="199"/>
                        <w:rPr>
                          <w:rFonts w:hint="eastAsia"/>
                          <w:color w:val="auto"/>
                        </w:rPr>
                      </w:pPr>
                      <w:r w:rsidRPr="00774C44">
                        <w:rPr>
                          <w:rFonts w:hint="eastAsia"/>
                          <w:color w:val="7F7F7F" w:themeColor="text1" w:themeTint="80"/>
                        </w:rPr>
                        <w:t>●</w:t>
                      </w:r>
                      <w:r>
                        <w:rPr>
                          <w:rFonts w:hint="eastAsia"/>
                          <w:color w:val="auto"/>
                        </w:rPr>
                        <w:t>街灯が電球から発光ダイオード（LED）照明に変わってきた理由を説明してみましょう。</w:t>
                      </w:r>
                    </w:p>
                  </w:txbxContent>
                </v:textbox>
                <w10:anchorlock/>
              </v:roundrect>
            </w:pict>
          </mc:Fallback>
        </mc:AlternateContent>
      </w:r>
    </w:p>
    <w:p w14:paraId="6655F8FC" w14:textId="499CA7D4" w:rsidR="00774C44" w:rsidRDefault="00774C44" w:rsidP="00774C44">
      <w:pPr>
        <w:spacing w:before="240"/>
      </w:pPr>
      <w:r>
        <w:rPr>
          <w:rFonts w:hint="eastAsia"/>
        </w:rPr>
        <w:t>発光ダイオードは，豆電球と比べて，電気をより</w:t>
      </w:r>
    </w:p>
    <w:p w14:paraId="280CB21E" w14:textId="77777777" w:rsidR="00774C44" w:rsidRDefault="00774C44"/>
    <w:p w14:paraId="20B7578E" w14:textId="3D4D260F" w:rsidR="00774C44" w:rsidRDefault="00774C44">
      <w:pPr>
        <w:rPr>
          <w:rFonts w:hint="eastAsia"/>
        </w:rPr>
      </w:pPr>
      <w:r>
        <w:rPr>
          <w:rFonts w:hint="eastAsia"/>
        </w:rPr>
        <w:t>＿＿＿＿＿＿＿＿＿＿＿＿＿＿＿＿＿＿＿＿＿＿＿＿＿＿＿＿＿＿使うことができます。</w:t>
      </w:r>
    </w:p>
    <w:p w14:paraId="1BB23EC1" w14:textId="7E3ED3B7" w:rsidR="00F25FAA" w:rsidRPr="00C3674A" w:rsidRDefault="00F25FAA" w:rsidP="00BA7306">
      <w:pPr>
        <w:textAlignment w:val="top"/>
      </w:pPr>
      <w:r w:rsidRPr="00C3674A">
        <w:rPr>
          <w:noProof/>
        </w:rPr>
        <w:drawing>
          <wp:inline distT="0" distB="0" distL="0" distR="0" wp14:anchorId="6F4033EE" wp14:editId="3DBEB1DE">
            <wp:extent cx="504000" cy="504000"/>
            <wp:effectExtent l="0" t="0" r="0" b="0"/>
            <wp:docPr id="1814869438" name="図 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69438" name="図 2" descr="アイコ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015895EC" wp14:editId="3C992301">
                <wp:extent cx="5842635" cy="612000"/>
                <wp:effectExtent l="19050" t="19050" r="24765" b="17145"/>
                <wp:docPr id="75103473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635" cy="612000"/>
                        </a:xfrm>
                        <a:prstGeom prst="roundRect">
                          <a:avLst>
                            <a:gd name="adj" fmla="val 16667"/>
                          </a:avLst>
                        </a:prstGeom>
                        <a:noFill/>
                        <a:ln w="28575">
                          <a:solidFill>
                            <a:schemeClr val="tx1"/>
                          </a:solidFill>
                        </a:ln>
                        <a:effectLst/>
                      </wps:spPr>
                      <wps:txbx>
                        <w:txbxContent>
                          <w:p w14:paraId="6231B858" w14:textId="77777777" w:rsidR="00774C44" w:rsidRDefault="00774C44" w:rsidP="00F25FAA">
                            <w:pPr>
                              <w:rPr>
                                <w:rFonts w:ascii="ＭＳ ゴシック" w:eastAsia="ＭＳ ゴシック" w:hAnsi="ＭＳ ゴシック"/>
                                <w:b/>
                                <w:bCs/>
                              </w:rPr>
                            </w:pPr>
                            <w:r>
                              <w:rPr>
                                <w:rFonts w:ascii="ＭＳ ゴシック" w:eastAsia="ＭＳ ゴシック" w:hAnsi="ＭＳ ゴシック" w:hint="eastAsia"/>
                                <w:b/>
                                <w:bCs/>
                              </w:rPr>
                              <w:t>私たちの身の回りでは，電気を効率よく使うために，</w:t>
                            </w:r>
                          </w:p>
                          <w:p w14:paraId="0561A805" w14:textId="55100236" w:rsidR="00F25FAA" w:rsidRPr="002875E3" w:rsidRDefault="00774C44" w:rsidP="00F25FAA">
                            <w:pPr>
                              <w:rPr>
                                <w:rFonts w:ascii="ＭＳ ゴシック" w:eastAsia="ＭＳ ゴシック" w:hAnsi="ＭＳ ゴシック" w:hint="eastAsia"/>
                                <w:color w:val="FFFFFF" w:themeColor="background1"/>
                              </w:rPr>
                            </w:pPr>
                            <w:r>
                              <w:rPr>
                                <w:rFonts w:ascii="ＭＳ ゴシック" w:eastAsia="ＭＳ ゴシック" w:hAnsi="ＭＳ ゴシック" w:hint="eastAsia"/>
                                <w:b/>
                                <w:bCs/>
                              </w:rPr>
                              <w:t>どのようなくふうがされているだろうか。</w:t>
                            </w:r>
                          </w:p>
                        </w:txbxContent>
                      </wps:txbx>
                      <wps:bodyPr rot="0" vert="horz" wrap="square" lIns="74295" tIns="0" rIns="74295" bIns="0" anchor="ctr" anchorCtr="0" upright="1">
                        <a:noAutofit/>
                      </wps:bodyPr>
                    </wps:wsp>
                  </a:graphicData>
                </a:graphic>
              </wp:inline>
            </w:drawing>
          </mc:Choice>
          <mc:Fallback>
            <w:pict>
              <v:roundrect w14:anchorId="015895EC" id="_x0000_s1037" style="width:460.05pt;height:4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IbGgIAAAkEAAAOAAAAZHJzL2Uyb0RvYy54bWysU9uO0zAQfUfiHyy/0zRl2y1R09Wqq0VI&#10;y0UsfIBrO43B8Zix26R8PWOn7S7whnixPGP7zJlzxqubobPsoDEYcDUvJ1POtJOgjNvV/OuX+1dL&#10;zkIUTgkLTtf8qAO/Wb98sep9pWfQglUaGYG4UPW+5m2MviqKIFvdiTABrx0dNoCdiBTirlAoekLv&#10;bDGbThdFD6g8gtQhUPZuPOTrjN80WsaPTRN0ZLbmxC3mFfO6TWuxXolqh8K3Rp5oiH9g0QnjqOgF&#10;6k5EwfZo/oLqjEQI0MSJhK6ApjFS5x6om3L6RzePrfA690LiBH+RKfw/WPnh8Og/YaIe/API74E5&#10;2LTC7fQtIvStForKlUmoovehujxIQaCnbNu/B0XWin2ErMHQYJcAqTs2ZKmPF6n1EJmk5Hx5NVu8&#10;nnMm6WxRkpXZi0JU59ceQ3yroWNpU3OEvVOfyc9cQhweQsx6K+ZEl6qrb5w1nSX3DsKycrFYXGfS&#10;ojpdJuwzZnrp4N5Ym/23jvU1ny3n1/OMHsAalU6zLGkU9cYiI9yax2HUgvR6ukXQ1qXLOo8ccTvL&#10;lRRKwxiqOGwHZhS1nmilzBbUkfRDGKeSfhFtWsCfnPU0kTUPP/YCNWf2nSMPrq9mb0iwmAOaZXye&#10;3Z6zwkmCqLmMyNkYbOI48HuPZtdSjTJ36eCWHGvMhevI5+QzzRvtfhvo53G+9fSD178AAAD//wMA&#10;UEsDBBQABgAIAAAAIQBSIMP12gAAAAQBAAAPAAAAZHJzL2Rvd25yZXYueG1sTI9BT8MwDIXvSPyH&#10;yEjcWLppK1CaToNpN3bYGPe0MW1Z4lRNupV/j8dlXKxnPeu9z/lydFacsA+tJwXTSQICqfKmpVrB&#10;4WPz8AQiRE1GW0+o4AcDLIvbm1xnxp9ph6d9rAWHUMi0gibGLpMyVA06HSa+Q2Lvy/dOR177Wppe&#10;nzncWTlLklQ63RI3NLrDtwar435wCuzudbt6XyykHb+HeXVIHz+P61Kp+7tx9QIi4hivx3DBZ3Qo&#10;mKn0A5kgrAJ+JP5N9p5nyRREySKdgyxy+R+++AUAAP//AwBQSwECLQAUAAYACAAAACEAtoM4kv4A&#10;AADhAQAAEwAAAAAAAAAAAAAAAAAAAAAAW0NvbnRlbnRfVHlwZXNdLnhtbFBLAQItABQABgAIAAAA&#10;IQA4/SH/1gAAAJQBAAALAAAAAAAAAAAAAAAAAC8BAABfcmVscy8ucmVsc1BLAQItABQABgAIAAAA&#10;IQClcBIbGgIAAAkEAAAOAAAAAAAAAAAAAAAAAC4CAABkcnMvZTJvRG9jLnhtbFBLAQItABQABgAI&#10;AAAAIQBSIMP12gAAAAQBAAAPAAAAAAAAAAAAAAAAAHQEAABkcnMvZG93bnJldi54bWxQSwUGAAAA&#10;AAQABADzAAAAewUAAAAA&#10;" filled="f" strokecolor="black [3213]" strokeweight="2.25pt">
                <v:textbox inset="5.85pt,0,5.85pt,0">
                  <w:txbxContent>
                    <w:p w14:paraId="6231B858" w14:textId="77777777" w:rsidR="00774C44" w:rsidRDefault="00774C44" w:rsidP="00F25FAA">
                      <w:pPr>
                        <w:rPr>
                          <w:rFonts w:ascii="ＭＳ ゴシック" w:eastAsia="ＭＳ ゴシック" w:hAnsi="ＭＳ ゴシック"/>
                          <w:b/>
                          <w:bCs/>
                        </w:rPr>
                      </w:pPr>
                      <w:r>
                        <w:rPr>
                          <w:rFonts w:ascii="ＭＳ ゴシック" w:eastAsia="ＭＳ ゴシック" w:hAnsi="ＭＳ ゴシック" w:hint="eastAsia"/>
                          <w:b/>
                          <w:bCs/>
                        </w:rPr>
                        <w:t>私たちの身の回りでは，電気を効率よく使うために，</w:t>
                      </w:r>
                    </w:p>
                    <w:p w14:paraId="0561A805" w14:textId="55100236" w:rsidR="00F25FAA" w:rsidRPr="002875E3" w:rsidRDefault="00774C44" w:rsidP="00F25FAA">
                      <w:pPr>
                        <w:rPr>
                          <w:rFonts w:ascii="ＭＳ ゴシック" w:eastAsia="ＭＳ ゴシック" w:hAnsi="ＭＳ ゴシック" w:hint="eastAsia"/>
                          <w:color w:val="FFFFFF" w:themeColor="background1"/>
                        </w:rPr>
                      </w:pPr>
                      <w:r>
                        <w:rPr>
                          <w:rFonts w:ascii="ＭＳ ゴシック" w:eastAsia="ＭＳ ゴシック" w:hAnsi="ＭＳ ゴシック" w:hint="eastAsia"/>
                          <w:b/>
                          <w:bCs/>
                        </w:rPr>
                        <w:t>どのようなくふうがされているだろうか。</w:t>
                      </w:r>
                    </w:p>
                  </w:txbxContent>
                </v:textbox>
                <w10:anchorlock/>
              </v:roundrect>
            </w:pict>
          </mc:Fallback>
        </mc:AlternateContent>
      </w:r>
    </w:p>
    <w:p w14:paraId="4D42E92B" w14:textId="307C2C02" w:rsidR="009C411C" w:rsidRDefault="00C80852" w:rsidP="00D030EB">
      <w:pPr>
        <w:textAlignment w:val="center"/>
      </w:pPr>
      <w:r w:rsidRPr="00C3674A">
        <w:rPr>
          <w:rFonts w:hint="eastAsia"/>
          <w:noProof/>
        </w:rPr>
        <w:drawing>
          <wp:inline distT="0" distB="0" distL="0" distR="0" wp14:anchorId="67E29E48" wp14:editId="7BDF2F4E">
            <wp:extent cx="821880" cy="244440"/>
            <wp:effectExtent l="0" t="0" r="0" b="3810"/>
            <wp:docPr id="644280852" name="図 26"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96909" name="図 26" descr="テキスト&#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880" cy="244440"/>
                    </a:xfrm>
                    <a:prstGeom prst="rect">
                      <a:avLst/>
                    </a:prstGeom>
                    <a:noFill/>
                    <a:ln>
                      <a:noFill/>
                    </a:ln>
                  </pic:spPr>
                </pic:pic>
              </a:graphicData>
            </a:graphic>
          </wp:inline>
        </w:drawing>
      </w:r>
      <w:r>
        <w:rPr>
          <w:rFonts w:hint="eastAsia"/>
        </w:rPr>
        <w:t xml:space="preserve">　</w:t>
      </w:r>
      <w:r w:rsidRPr="00C3674A">
        <w:rPr>
          <w:rFonts w:hint="eastAsia"/>
          <w:noProof/>
        </w:rPr>
        <w:drawing>
          <wp:inline distT="0" distB="0" distL="0" distR="0" wp14:anchorId="3827F235" wp14:editId="30E7A51F">
            <wp:extent cx="953640" cy="382320"/>
            <wp:effectExtent l="0" t="0" r="0" b="0"/>
            <wp:docPr id="1636541775" name="図 5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41775" name="図 55" descr="図形&#10;&#10;AI 生成コンテンツは誤りを含む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640" cy="382320"/>
                    </a:xfrm>
                    <a:prstGeom prst="rect">
                      <a:avLst/>
                    </a:prstGeom>
                    <a:noFill/>
                    <a:ln>
                      <a:noFill/>
                    </a:ln>
                  </pic:spPr>
                </pic:pic>
              </a:graphicData>
            </a:graphic>
          </wp:inline>
        </w:drawing>
      </w:r>
    </w:p>
    <w:p w14:paraId="747986FE" w14:textId="78F3E0B3" w:rsidR="00C80852" w:rsidRDefault="0014142B" w:rsidP="00D030EB">
      <w:pPr>
        <w:textAlignment w:val="center"/>
      </w:pPr>
      <w:r w:rsidRPr="00C3674A">
        <w:rPr>
          <w:noProof/>
        </w:rPr>
        <mc:AlternateContent>
          <mc:Choice Requires="wps">
            <w:drawing>
              <wp:inline distT="0" distB="0" distL="0" distR="0" wp14:anchorId="3F002059" wp14:editId="02E5D0C6">
                <wp:extent cx="6422390" cy="2160000"/>
                <wp:effectExtent l="19050" t="19050" r="16510" b="12065"/>
                <wp:docPr id="5235617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2160000"/>
                        </a:xfrm>
                        <a:prstGeom prst="roundRect">
                          <a:avLst>
                            <a:gd name="adj" fmla="val 4379"/>
                          </a:avLst>
                        </a:prstGeom>
                        <a:noFill/>
                        <a:ln w="28575">
                          <a:solidFill>
                            <a:schemeClr val="bg1">
                              <a:lumMod val="65000"/>
                            </a:schemeClr>
                          </a:solidFill>
                        </a:ln>
                        <a:effectLst/>
                      </wps:spPr>
                      <wps:txbx>
                        <w:txbxContent>
                          <w:p w14:paraId="0CE57568" w14:textId="77777777" w:rsidR="0014142B" w:rsidRDefault="0014142B" w:rsidP="0014142B">
                            <w:pPr>
                              <w:ind w:left="199" w:hanging="199"/>
                              <w:rPr>
                                <w:color w:val="auto"/>
                              </w:rPr>
                            </w:pPr>
                            <w:r>
                              <w:rPr>
                                <w:rFonts w:hint="eastAsia"/>
                                <w:color w:val="7F7F7F" w:themeColor="text1" w:themeTint="80"/>
                              </w:rPr>
                              <w:t>①</w:t>
                            </w:r>
                            <w:r>
                              <w:rPr>
                                <w:rFonts w:hint="eastAsia"/>
                                <w:color w:val="auto"/>
                              </w:rPr>
                              <w:t>学校や公共しせつ，自分たちの家などで，自動的に電気を入れたり切ったりしている</w:t>
                            </w:r>
                          </w:p>
                          <w:p w14:paraId="59D5C503" w14:textId="77777777" w:rsidR="0014142B" w:rsidRPr="00774C44" w:rsidRDefault="0014142B" w:rsidP="0014142B">
                            <w:pPr>
                              <w:ind w:left="199" w:hanging="199"/>
                              <w:rPr>
                                <w:rFonts w:hint="eastAsia"/>
                                <w:color w:val="auto"/>
                              </w:rPr>
                            </w:pPr>
                            <w:r>
                              <w:rPr>
                                <w:rFonts w:hint="eastAsia"/>
                                <w:color w:val="auto"/>
                              </w:rPr>
                              <w:t xml:space="preserve">　くふうを探しましょう。</w:t>
                            </w:r>
                          </w:p>
                        </w:txbxContent>
                      </wps:txbx>
                      <wps:bodyPr rot="0" vert="horz" wrap="square" lIns="74295" tIns="0" rIns="74295" bIns="0" anchor="t" anchorCtr="0" upright="1">
                        <a:noAutofit/>
                      </wps:bodyPr>
                    </wps:wsp>
                  </a:graphicData>
                </a:graphic>
              </wp:inline>
            </w:drawing>
          </mc:Choice>
          <mc:Fallback>
            <w:pict>
              <v:roundrect w14:anchorId="3F002059" id="_x0000_s1038" style="width:505.7pt;height:170.1pt;visibility:visible;mso-wrap-style:square;mso-left-percent:-10001;mso-top-percent:-10001;mso-position-horizontal:absolute;mso-position-horizontal-relative:char;mso-position-vertical:absolute;mso-position-vertical-relative:line;mso-left-percent:-10001;mso-top-percent:-10001;v-text-anchor:top" arcsize="2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EwKQIAACsEAAAOAAAAZHJzL2Uyb0RvYy54bWysU9uO2yAQfa/Uf0C8N068uWysOKtVVltV&#10;2l7UbT8AA760wFDAcdKv3wHnsmrfqvoBeQY4c+bMYXN30IrspfMdmJLOJlNKpOEgOtOU9Pu3x3e3&#10;lPjAjGAKjCzpUXp6t337ZjPYQubQghLSEQQxvhhsSdsQbJFlnrdSMz8BKw1u1uA0Cxi6JhOODYiu&#10;VZZPp8tsACesAy69x+zDuEm3Cb+uJQ+f69rLQFRJkVtIq0trFddsu2FF45htO36iwf6BhWadwaIX&#10;qAcWGOld9xeU7rgDD3WYcNAZ1HXHZeoBu5lN/+jmuWVWpl5QHG8vMvn/B8s/7Z/tFxepe/sE/Kcn&#10;BnYtM428dw6GVjKB5WZRqGywvrhciIHHq6QaPoLA0bI+QNLgUDsdAbE7ckhSHy9Sy0MgHJPLeZ7f&#10;rHEiHPfy2XKKX6rBivN163x4L0GT+FNSB70RX3GgqQbbP/mQBBfEMB3Lix+U1Frh+PZMkfnNan0C&#10;PJ3NWHGGjBcNPHZKpfkrQwZkcbtYLRK4B9WJuJtkiVaUO+UIwpa0ambpjOo1tj3mlosr++TceBz1&#10;Qk2vSBgpEwFlsiXSP0saVYyG9UU4VAfSCZQnUo+ZCsQRNXYwOhdfGv604H5TMqBrS+p/9cxJStQH&#10;g3NazfP1Am2eAlTXvc5W5ywzHCFKGigZf3dhfBK9dV3TYoWxRwP3ONO6uzAd2ZycgI5MPZ5eT7T8&#10;6zidur7x7QsAAAD//wMAUEsDBBQABgAIAAAAIQD82JaT3gAAAAYBAAAPAAAAZHJzL2Rvd25yZXYu&#10;eG1sTI9RS8MwFIXfB/6HcAXftqR1OKlNx6YI+jJxDtG3rLm2weamJFlX/72ZL+7lwuEczvluuRxt&#10;xwb0wTiSkM0EMKTaaUONhN3b4/QWWIiKtOocoYQfDLCsLialKrQ70isO29iwVEKhUBLaGPuC81C3&#10;aFWYuR4peV/OWxWT9A3XXh1Tue14LsQNt8pQWmhVj/ct1t/bg5XAzac3L+vNkD8t1s8Pq517F5sP&#10;Ka8ux9UdsIhj/A/DCT+hQ5WY9u5AOrBOQnok/t2TJ7JsDmwv4XoucuBVyc/xq18AAAD//wMAUEsB&#10;Ai0AFAAGAAgAAAAhALaDOJL+AAAA4QEAABMAAAAAAAAAAAAAAAAAAAAAAFtDb250ZW50X1R5cGVz&#10;XS54bWxQSwECLQAUAAYACAAAACEAOP0h/9YAAACUAQAACwAAAAAAAAAAAAAAAAAvAQAAX3JlbHMv&#10;LnJlbHNQSwECLQAUAAYACAAAACEAHAxRMCkCAAArBAAADgAAAAAAAAAAAAAAAAAuAgAAZHJzL2Uy&#10;b0RvYy54bWxQSwECLQAUAAYACAAAACEA/NiWk94AAAAGAQAADwAAAAAAAAAAAAAAAACDBAAAZHJz&#10;L2Rvd25yZXYueG1sUEsFBgAAAAAEAAQA8wAAAI4FAAAAAA==&#10;" filled="f" strokecolor="#a5a5a5 [2092]" strokeweight="2.25pt">
                <v:textbox inset="5.85pt,0,5.85pt,0">
                  <w:txbxContent>
                    <w:p w14:paraId="0CE57568" w14:textId="77777777" w:rsidR="0014142B" w:rsidRDefault="0014142B" w:rsidP="0014142B">
                      <w:pPr>
                        <w:ind w:left="199" w:hanging="199"/>
                        <w:rPr>
                          <w:color w:val="auto"/>
                        </w:rPr>
                      </w:pPr>
                      <w:r>
                        <w:rPr>
                          <w:rFonts w:hint="eastAsia"/>
                          <w:color w:val="7F7F7F" w:themeColor="text1" w:themeTint="80"/>
                        </w:rPr>
                        <w:t>①</w:t>
                      </w:r>
                      <w:r>
                        <w:rPr>
                          <w:rFonts w:hint="eastAsia"/>
                          <w:color w:val="auto"/>
                        </w:rPr>
                        <w:t>学校や公共しせつ，自分たちの家などで，自動的に電気を入れたり切ったりしている</w:t>
                      </w:r>
                    </w:p>
                    <w:p w14:paraId="59D5C503" w14:textId="77777777" w:rsidR="0014142B" w:rsidRPr="00774C44" w:rsidRDefault="0014142B" w:rsidP="0014142B">
                      <w:pPr>
                        <w:ind w:left="199" w:hanging="199"/>
                        <w:rPr>
                          <w:rFonts w:hint="eastAsia"/>
                          <w:color w:val="auto"/>
                        </w:rPr>
                      </w:pPr>
                      <w:r>
                        <w:rPr>
                          <w:rFonts w:hint="eastAsia"/>
                          <w:color w:val="auto"/>
                        </w:rPr>
                        <w:t xml:space="preserve">　くふうを探しましょう。</w:t>
                      </w:r>
                    </w:p>
                  </w:txbxContent>
                </v:textbox>
                <w10:anchorlock/>
              </v:roundrect>
            </w:pict>
          </mc:Fallback>
        </mc:AlternateContent>
      </w:r>
      <w:r w:rsidR="00C80852" w:rsidRPr="00C3674A">
        <w:rPr>
          <w:noProof/>
        </w:rPr>
        <w:lastRenderedPageBreak/>
        <mc:AlternateContent>
          <mc:Choice Requires="wps">
            <w:drawing>
              <wp:inline distT="0" distB="0" distL="0" distR="0" wp14:anchorId="35B11832" wp14:editId="154D788A">
                <wp:extent cx="6422390" cy="2160000"/>
                <wp:effectExtent l="19050" t="19050" r="16510" b="12065"/>
                <wp:docPr id="26803187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2160000"/>
                        </a:xfrm>
                        <a:prstGeom prst="roundRect">
                          <a:avLst>
                            <a:gd name="adj" fmla="val 4379"/>
                          </a:avLst>
                        </a:prstGeom>
                        <a:noFill/>
                        <a:ln w="28575">
                          <a:solidFill>
                            <a:schemeClr val="bg1">
                              <a:lumMod val="65000"/>
                            </a:schemeClr>
                          </a:solidFill>
                        </a:ln>
                        <a:effectLst/>
                      </wps:spPr>
                      <wps:txbx>
                        <w:txbxContent>
                          <w:p w14:paraId="02337C9E" w14:textId="1348F5AC" w:rsidR="00C80852" w:rsidRPr="0014142B" w:rsidRDefault="0014142B" w:rsidP="00C80852">
                            <w:pPr>
                              <w:ind w:left="199" w:hanging="199"/>
                              <w:rPr>
                                <w:color w:val="auto"/>
                              </w:rPr>
                            </w:pPr>
                            <w:r w:rsidRPr="0014142B">
                              <w:rPr>
                                <w:rFonts w:hint="eastAsia"/>
                                <w:color w:val="auto"/>
                              </w:rPr>
                              <w:t>②①で探したくふうによって，どのような点で電気を効率よく使えているかを考えて，</w:t>
                            </w:r>
                          </w:p>
                          <w:p w14:paraId="7BA6D163" w14:textId="32ED45F1" w:rsidR="0014142B" w:rsidRPr="0014142B" w:rsidRDefault="0014142B" w:rsidP="00C80852">
                            <w:pPr>
                              <w:ind w:left="199" w:hanging="199"/>
                              <w:rPr>
                                <w:rFonts w:hint="eastAsia"/>
                                <w:color w:val="auto"/>
                              </w:rPr>
                            </w:pPr>
                            <w:r w:rsidRPr="0014142B">
                              <w:rPr>
                                <w:rFonts w:hint="eastAsia"/>
                                <w:color w:val="auto"/>
                              </w:rPr>
                              <w:t xml:space="preserve">　説明してみましょう。</w:t>
                            </w:r>
                          </w:p>
                        </w:txbxContent>
                      </wps:txbx>
                      <wps:bodyPr rot="0" vert="horz" wrap="square" lIns="74295" tIns="0" rIns="74295" bIns="0" anchor="t" anchorCtr="0" upright="1">
                        <a:noAutofit/>
                      </wps:bodyPr>
                    </wps:wsp>
                  </a:graphicData>
                </a:graphic>
              </wp:inline>
            </w:drawing>
          </mc:Choice>
          <mc:Fallback>
            <w:pict>
              <v:roundrect w14:anchorId="35B11832" id="_x0000_s1039" style="width:505.7pt;height:170.1pt;visibility:visible;mso-wrap-style:square;mso-left-percent:-10001;mso-top-percent:-10001;mso-position-horizontal:absolute;mso-position-horizontal-relative:char;mso-position-vertical:absolute;mso-position-vertical-relative:line;mso-left-percent:-10001;mso-top-percent:-10001;v-text-anchor:top" arcsize="2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3TKQIAACsEAAAOAAAAZHJzL2Uyb0RvYy54bWysU9uO2yAQfa/Uf0C8N068uWysOKtVVltV&#10;2l7UbT8AA760wFDAcdKv3wHnsmrfqvoBeQY4c+bMYXN30IrspfMdmJLOJlNKpOEgOtOU9Pu3x3e3&#10;lPjAjGAKjCzpUXp6t337ZjPYQubQghLSEQQxvhhsSdsQbJFlnrdSMz8BKw1u1uA0Cxi6JhOODYiu&#10;VZZPp8tsACesAy69x+zDuEm3Cb+uJQ+f69rLQFRJkVtIq0trFddsu2FF45htO36iwf6BhWadwaIX&#10;qAcWGOld9xeU7rgDD3WYcNAZ1HXHZeoBu5lN/+jmuWVWpl5QHG8vMvn/B8s/7Z/tFxepe/sE/Kcn&#10;BnYtM428dw6GVjKB5WZRqGywvrhciIHHq6QaPoLA0bI+QNLgUDsdAbE7ckhSHy9Sy0MgHJPLeZ7f&#10;rHEiHPfy2XKKX6rBivN163x4L0GT+FNSB70RX3GgqQbbP/mQBBfEMB3Lix+U1Frh+PZMkfnNan0C&#10;PJ3NWHGGjBcNPHZKpfkrQwZkcbtYLRK4B9WJuJtkiVaUO+UIwpa0ambpjOo1tj3mlosr++TceBz1&#10;Qk2vSBgpEwFlsiXSP0saVYyG9UU4VAfSiZKuIvWYqUAcUWMHo3PxpeFPC+43JQO6tqT+V8+cpER9&#10;MDin1TxfL9DmKUB13etsdc4ywxGipIGS8XcXxifRW9c1LVYYezRwjzOtuwvTkc3JCejI1OPp9UTL&#10;v47Tqesb374AAAD//wMAUEsDBBQABgAIAAAAIQD82JaT3gAAAAYBAAAPAAAAZHJzL2Rvd25yZXYu&#10;eG1sTI9RS8MwFIXfB/6HcAXftqR1OKlNx6YI+jJxDtG3rLm2weamJFlX/72ZL+7lwuEczvluuRxt&#10;xwb0wTiSkM0EMKTaaUONhN3b4/QWWIiKtOocoYQfDLCsLialKrQ70isO29iwVEKhUBLaGPuC81C3&#10;aFWYuR4peV/OWxWT9A3XXh1Tue14LsQNt8pQWmhVj/ct1t/bg5XAzac3L+vNkD8t1s8Pq517F5sP&#10;Ka8ux9UdsIhj/A/DCT+hQ5WY9u5AOrBOQnok/t2TJ7JsDmwv4XoucuBVyc/xq18AAAD//wMAUEsB&#10;Ai0AFAAGAAgAAAAhALaDOJL+AAAA4QEAABMAAAAAAAAAAAAAAAAAAAAAAFtDb250ZW50X1R5cGVz&#10;XS54bWxQSwECLQAUAAYACAAAACEAOP0h/9YAAACUAQAACwAAAAAAAAAAAAAAAAAvAQAAX3JlbHMv&#10;LnJlbHNQSwECLQAUAAYACAAAACEAm4S90ykCAAArBAAADgAAAAAAAAAAAAAAAAAuAgAAZHJzL2Uy&#10;b0RvYy54bWxQSwECLQAUAAYACAAAACEA/NiWk94AAAAGAQAADwAAAAAAAAAAAAAAAACDBAAAZHJz&#10;L2Rvd25yZXYueG1sUEsFBgAAAAAEAAQA8wAAAI4FAAAAAA==&#10;" filled="f" strokecolor="#a5a5a5 [2092]" strokeweight="2.25pt">
                <v:textbox inset="5.85pt,0,5.85pt,0">
                  <w:txbxContent>
                    <w:p w14:paraId="02337C9E" w14:textId="1348F5AC" w:rsidR="00C80852" w:rsidRPr="0014142B" w:rsidRDefault="0014142B" w:rsidP="00C80852">
                      <w:pPr>
                        <w:ind w:left="199" w:hanging="199"/>
                        <w:rPr>
                          <w:color w:val="auto"/>
                        </w:rPr>
                      </w:pPr>
                      <w:r w:rsidRPr="0014142B">
                        <w:rPr>
                          <w:rFonts w:hint="eastAsia"/>
                          <w:color w:val="auto"/>
                        </w:rPr>
                        <w:t>②①で探したくふうによって，どのような点で電気を効率よく使えているかを考えて，</w:t>
                      </w:r>
                    </w:p>
                    <w:p w14:paraId="7BA6D163" w14:textId="32ED45F1" w:rsidR="0014142B" w:rsidRPr="0014142B" w:rsidRDefault="0014142B" w:rsidP="00C80852">
                      <w:pPr>
                        <w:ind w:left="199" w:hanging="199"/>
                        <w:rPr>
                          <w:rFonts w:hint="eastAsia"/>
                          <w:color w:val="auto"/>
                        </w:rPr>
                      </w:pPr>
                      <w:r w:rsidRPr="0014142B">
                        <w:rPr>
                          <w:rFonts w:hint="eastAsia"/>
                          <w:color w:val="auto"/>
                        </w:rPr>
                        <w:t xml:space="preserve">　説明してみましょう。</w:t>
                      </w:r>
                    </w:p>
                  </w:txbxContent>
                </v:textbox>
                <w10:anchorlock/>
              </v:roundrect>
            </w:pict>
          </mc:Fallback>
        </mc:AlternateContent>
      </w:r>
    </w:p>
    <w:p w14:paraId="2A4FD0A3" w14:textId="77777777" w:rsidR="0014142B" w:rsidRPr="00C3674A" w:rsidRDefault="0014142B" w:rsidP="00D030EB">
      <w:pPr>
        <w:textAlignment w:val="center"/>
        <w:rPr>
          <w:rFonts w:hint="eastAsia"/>
        </w:rPr>
      </w:pPr>
    </w:p>
    <w:p w14:paraId="4AE0162E" w14:textId="77777777" w:rsidR="00F25FAA" w:rsidRDefault="00F25FAA" w:rsidP="00F25FAA">
      <w:pPr>
        <w:textAlignment w:val="top"/>
      </w:pPr>
      <w:r w:rsidRPr="00C3674A">
        <w:rPr>
          <w:noProof/>
        </w:rPr>
        <w:drawing>
          <wp:inline distT="0" distB="0" distL="0" distR="0" wp14:anchorId="11BFC7F1" wp14:editId="79311292">
            <wp:extent cx="591120" cy="591120"/>
            <wp:effectExtent l="0" t="0" r="0" b="0"/>
            <wp:docPr id="1169682085" name="図 2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2085" name="図 22" descr="アイコン&#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3B958FF6" wp14:editId="144FAF59">
                <wp:extent cx="5748704" cy="1980000"/>
                <wp:effectExtent l="19050" t="19050" r="23495" b="20320"/>
                <wp:docPr id="10237971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704" cy="1980000"/>
                        </a:xfrm>
                        <a:prstGeom prst="roundRect">
                          <a:avLst>
                            <a:gd name="adj" fmla="val 7613"/>
                          </a:avLst>
                        </a:prstGeom>
                        <a:noFill/>
                        <a:ln w="28575">
                          <a:solidFill>
                            <a:schemeClr val="bg1">
                              <a:lumMod val="65000"/>
                            </a:schemeClr>
                          </a:solidFill>
                        </a:ln>
                        <a:effectLst/>
                      </wps:spPr>
                      <wps:txbx>
                        <w:txbxContent>
                          <w:p w14:paraId="2C79C52B" w14:textId="247A6A1C"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wps:txbx>
                      <wps:bodyPr rot="0" vert="horz" wrap="square" lIns="74295" tIns="0" rIns="74295" bIns="0" anchor="ctr" anchorCtr="0" upright="1">
                        <a:noAutofit/>
                      </wps:bodyPr>
                    </wps:wsp>
                  </a:graphicData>
                </a:graphic>
              </wp:inline>
            </w:drawing>
          </mc:Choice>
          <mc:Fallback>
            <w:pict>
              <v:roundrect w14:anchorId="3B958FF6" id="_x0000_s1040" style="width:452.65pt;height:155.9pt;visibility:visible;mso-wrap-style:square;mso-left-percent:-10001;mso-top-percent:-10001;mso-position-horizontal:absolute;mso-position-horizontal-relative:char;mso-position-vertical:absolute;mso-position-vertical-relative:line;mso-left-percent:-10001;mso-top-percent:-10001;v-text-anchor:middle"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HKgIAAC0EAAAOAAAAZHJzL2Uyb0RvYy54bWysU9uO2yAQfa/Uf0C8N7bT3NaKs1pltVWl&#10;7UXd9gMw4EsLDAUcZ/v1HXAuq/atqh+QZ4AzZ84ctrdHrchBOt+DqWgxyymRhoPoTVvRb18f3mwo&#10;8YEZwRQYWdFn6ent7vWr7WhLOYcOlJCOIIjx5Wgr2oVgyyzzvJOa+RlYaXCzAadZwNC1mXBsRHSt&#10;snmer7IRnLAOuPQes/fTJt0l/KaRPHxqGi8DURVFbiGtLq11XLPdlpWtY7br+YkG+wcWmvUGi16g&#10;7llgZHD9X1C65w48NGHGQWfQND2XqQfspsj/6OapY1amXlAcby8y+f8Hyz8enuxnF6l7+wj8hycG&#10;9h0zrbxzDsZOMoHliihUNlpfXi7EwONVUo8fQOBo2RAgaXBsnI6A2B05JqmfL1LLYyAck8v1YrPO&#10;F5Rw3CtuNjl+qQYrz9et8+GdBE3iT0UdDEZ8wYGmGuzw6EMSXBDDdCwvvlPSaIXjOzBF1qvi7Qnw&#10;dDZj5RkyXjTw0CuV5q8MGSs63yzXywTuQfUi7iZZohXlXjmCsBWt2yKdUYPGtqfcanlln5wbj6Ne&#10;qOkVCSNlIqBMtkT6Z0mjitGwvgzH+kh6UdFNpB4zNYhn1NjB5Fx8afjTgftFyYiuraj/OTAnKVHv&#10;Dc5pvZjfLNHmKUC/u5fZ+pxlhiNERXlwlEzBPkyPYrCubzusMXVp4A6n2vQXrhOfkxfQk6nL0/uJ&#10;pn8Zp1PXV777DQAA//8DAFBLAwQUAAYACAAAACEAAa7KgtsAAAAFAQAADwAAAGRycy9kb3ducmV2&#10;LnhtbEyPwU7DMBBE70j8g7VI3KiTVpQQsqkAAQdupIjzJt4mUeN1iN02/D2GC1xWGs1o5m2xme2g&#10;jjz53glCukhAsTTO9NIivG+frzJQPpAYGpwwwhd72JTnZwXlxp3kjY9VaFUsEZ8TQhfCmGvtm44t&#10;+YUbWaK3c5OlEOXUajPRKZbbQS+TZK0t9RIXOhr5seNmXx0sQi91m72GbfPkHvbL9U318km7D8TL&#10;i/n+DlTgOfyF4Qc/okMZmWp3EOPVgBAfCb83erfJ9QpUjbBK0wx0Wej/9OU3AAAA//8DAFBLAQIt&#10;ABQABgAIAAAAIQC2gziS/gAAAOEBAAATAAAAAAAAAAAAAAAAAAAAAABbQ29udGVudF9UeXBlc10u&#10;eG1sUEsBAi0AFAAGAAgAAAAhADj9If/WAAAAlAEAAAsAAAAAAAAAAAAAAAAALwEAAF9yZWxzLy5y&#10;ZWxzUEsBAi0AFAAGAAgAAAAhAN77BccqAgAALQQAAA4AAAAAAAAAAAAAAAAALgIAAGRycy9lMm9E&#10;b2MueG1sUEsBAi0AFAAGAAgAAAAhAAGuyoLbAAAABQEAAA8AAAAAAAAAAAAAAAAAhAQAAGRycy9k&#10;b3ducmV2LnhtbFBLBQYAAAAABAAEAPMAAACMBQAAAAA=&#10;" filled="f" strokecolor="#a5a5a5 [2092]" strokeweight="2.25pt">
                <v:textbox inset="5.85pt,0,5.85pt,0">
                  <w:txbxContent>
                    <w:p w14:paraId="2C79C52B" w14:textId="247A6A1C"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v:textbox>
                <w10:anchorlock/>
              </v:roundrect>
            </w:pict>
          </mc:Fallback>
        </mc:AlternateContent>
      </w:r>
    </w:p>
    <w:p w14:paraId="5475303B" w14:textId="77777777" w:rsidR="0014142B" w:rsidRDefault="0014142B" w:rsidP="00F25FAA">
      <w:pPr>
        <w:textAlignment w:val="top"/>
      </w:pPr>
    </w:p>
    <w:p w14:paraId="195EBF5D" w14:textId="77777777" w:rsidR="0014142B" w:rsidRDefault="0014142B" w:rsidP="00F25FAA">
      <w:pPr>
        <w:textAlignment w:val="top"/>
        <w:rPr>
          <w:rFonts w:hint="eastAsia"/>
        </w:rPr>
      </w:pPr>
    </w:p>
    <w:p w14:paraId="52A7FE73" w14:textId="060E691D" w:rsidR="0014142B" w:rsidRDefault="0014142B" w:rsidP="00F25FAA">
      <w:pPr>
        <w:textAlignment w:val="top"/>
      </w:pPr>
      <w:r w:rsidRPr="0014142B">
        <w:rPr>
          <w:rFonts w:hint="eastAsia"/>
          <w:color w:val="7F7F7F" w:themeColor="text1" w:themeTint="80"/>
        </w:rPr>
        <w:t>●</w:t>
      </w:r>
      <w:r>
        <w:rPr>
          <w:rFonts w:hint="eastAsia"/>
        </w:rPr>
        <w:t>＿＿＿＿＿＿＿＿＿＿＿＿＿＿＿＿＿＿：明るさや動きなどを感知して反応する装置のこと。</w:t>
      </w:r>
    </w:p>
    <w:p w14:paraId="311331D6" w14:textId="77777777" w:rsidR="0014142B" w:rsidRDefault="0014142B" w:rsidP="00F25FAA">
      <w:pPr>
        <w:textAlignment w:val="top"/>
      </w:pPr>
    </w:p>
    <w:p w14:paraId="6578961D" w14:textId="7A68F547" w:rsidR="0014142B" w:rsidRDefault="0014142B" w:rsidP="00F25FAA">
      <w:pPr>
        <w:textAlignment w:val="top"/>
      </w:pPr>
      <w:r w:rsidRPr="0014142B">
        <w:rPr>
          <w:rFonts w:hint="eastAsia"/>
          <w:color w:val="7F7F7F" w:themeColor="text1" w:themeTint="80"/>
        </w:rPr>
        <w:t>●</w:t>
      </w:r>
      <w:r>
        <w:rPr>
          <w:rFonts w:hint="eastAsia"/>
        </w:rPr>
        <w:t>＿＿＿＿＿＿＿＿＿＿＿＿＿＿＿＿＿＿：コンピュータを制ぎょするための指示のこと。</w:t>
      </w:r>
    </w:p>
    <w:p w14:paraId="469E4C21" w14:textId="77777777" w:rsidR="0014142B" w:rsidRDefault="0014142B" w:rsidP="00F25FAA">
      <w:pPr>
        <w:textAlignment w:val="top"/>
        <w:rPr>
          <w:rFonts w:hint="eastAsia"/>
        </w:rPr>
      </w:pPr>
    </w:p>
    <w:p w14:paraId="56C39926" w14:textId="6DE0BCD0" w:rsidR="0014142B" w:rsidRPr="0014142B" w:rsidRDefault="0014142B" w:rsidP="00F25FAA">
      <w:pPr>
        <w:textAlignment w:val="top"/>
        <w:rPr>
          <w:rFonts w:hint="eastAsia"/>
        </w:rPr>
      </w:pPr>
      <w:r>
        <w:rPr>
          <w:noProof/>
        </w:rPr>
        <mc:AlternateContent>
          <mc:Choice Requires="wps">
            <w:drawing>
              <wp:inline distT="0" distB="0" distL="0" distR="0" wp14:anchorId="61B87212" wp14:editId="7BFCF5C6">
                <wp:extent cx="2268000" cy="252000"/>
                <wp:effectExtent l="0" t="0" r="0" b="0"/>
                <wp:docPr id="375538660" name="四角形: 角を丸くする 17"/>
                <wp:cNvGraphicFramePr/>
                <a:graphic xmlns:a="http://schemas.openxmlformats.org/drawingml/2006/main">
                  <a:graphicData uri="http://schemas.microsoft.com/office/word/2010/wordprocessingShape">
                    <wps:wsp>
                      <wps:cNvSpPr/>
                      <wps:spPr bwMode="auto">
                        <a:xfrm>
                          <a:off x="0" y="0"/>
                          <a:ext cx="2268000" cy="252000"/>
                        </a:xfrm>
                        <a:prstGeom prst="roundRect">
                          <a:avLst/>
                        </a:prstGeom>
                        <a:solidFill>
                          <a:schemeClr val="tx1">
                            <a:lumMod val="85000"/>
                            <a:lumOff val="15000"/>
                          </a:schemeClr>
                        </a:solidFill>
                        <a:ln w="28575">
                          <a:noFill/>
                        </a:ln>
                        <a:effectLst/>
                      </wps:spPr>
                      <wps:txbx>
                        <w:txbxContent>
                          <w:p w14:paraId="43DC1A10" w14:textId="38EB05BE" w:rsidR="0014142B" w:rsidRPr="00E311C4" w:rsidRDefault="0014142B" w:rsidP="0014142B">
                            <w:pPr>
                              <w:jc w:val="center"/>
                            </w:pPr>
                            <w:r>
                              <w:rPr>
                                <w:rFonts w:ascii="ＭＳ ゴシック" w:eastAsia="ＭＳ ゴシック" w:hAnsi="ＭＳ ゴシック" w:hint="eastAsia"/>
                                <w:color w:val="FFFFFF" w:themeColor="background1"/>
                              </w:rPr>
                              <w:t>何に反応するセンサーかな？</w:t>
                            </w:r>
                          </w:p>
                        </w:txbxContent>
                      </wps:txbx>
                      <wps:bodyPr rot="0" spcFirstLastPara="0" vertOverflow="overflow" horzOverflow="overflow" vert="horz" wrap="square" lIns="74295" tIns="0" rIns="74295" bIns="0" numCol="1" spcCol="0" rtlCol="0" fromWordArt="0" anchor="ctr" anchorCtr="0" forceAA="0" upright="1" compatLnSpc="1">
                        <a:prstTxWarp prst="textNoShape">
                          <a:avLst/>
                        </a:prstTxWarp>
                        <a:noAutofit/>
                      </wps:bodyPr>
                    </wps:wsp>
                  </a:graphicData>
                </a:graphic>
              </wp:inline>
            </w:drawing>
          </mc:Choice>
          <mc:Fallback>
            <w:pict>
              <v:roundrect w14:anchorId="61B87212" id="四角形: 角を丸くする 17" o:spid="_x0000_s1041" style="width:178.6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y8XQIAALQEAAAOAAAAZHJzL2Uyb0RvYy54bWysVF1P2zAUfZ+0/2D5faStVigRKapATJMY&#10;IGDi2XWcJpLj69lOE/brd+w0wNiepr1Yvh++H+ee67PzodVsr5xvyBR8fjTjTBlJZWN2Bf/+ePVp&#10;xZkPwpRCk1EFf1aen68/fjjrba4WVJMulWMIYnze24LXIdg8y7ysVSv8EVllYKzItSJAdLusdKJH&#10;9FZni9nsOOvJldaRVN5Dezka+TrFryolw21VeRWYLjhqC+l06dzGM1ufiXznhK0beShD/EMVrWgM&#10;kr6EuhRBsM41f4RqG+nIUxWOJLUZVVUjVeoB3cxn77p5qIVVqReA4+0LTP7/hZU3+wd75wBDb33u&#10;cWXb/huVGJXoAqWehsq1sTdUy4YE3fMLdGoITEK5WByvZjMgLGFbLDGahG0m8um1dT58UdSyeCm4&#10;o86U95hPSiH21z6gCPhPfjGjJ92UV43WSYicUBfasb3ANMMwT09116LeUbdaHvKKHGpMflTPJzXC&#10;J2bFKCnZbwm0YT2KXy1PlimyoZh6rEqbWIJKjDqUOgE2QheG7cCasuCnkVPRtqXyGXA6Gknnrbxq&#10;0Pq18OFOOLAMaGFzwi2OShNS0+HGWU3u59/00R/Dh5WzHqwtuP/RCac4018NaHHyeXG6BM2TgPju&#10;rXY7aU3XXhAgnGM3rUzX6Bv0dK0ctU9YrE3MBpMwEjkLLoObhIswbhFWU6rNJrl11jW7Gk8QGPS2&#10;IlybByujHNGLk30cnoSzBw4EsOeGJpaL/B0LRt/40tAGZKyaRJFXbDHCKGA10jAPaxx3762cvF4/&#10;m/UvAAAA//8DAFBLAwQUAAYACAAAACEAR6MLddsAAAAEAQAADwAAAGRycy9kb3ducmV2LnhtbEyP&#10;MU/DMBCFdyT+g3VIbNQhqKQNcaoKlYEBIQJDRzc+kqj2ObKdNvx7DhZYTu/0Tu99V21mZ8UJQxw8&#10;KbhdZCCQWm8G6hR8vD/drEDEpMlo6wkVfGGETX15UenS+DO94alJneAQiqVW0Kc0llLGtken48KP&#10;SOx9+uB04jV00gR95nBnZZ5l99Lpgbih1yM+9tgem8kpaG0+TOtt2M+7YtcU6Xn5cnwdlbq+mrcP&#10;IBLO6e8YfvAZHWpmOviJTBRWAT+Sfid7d8siB3FgsS5A1pX8D19/AwAA//8DAFBLAQItABQABgAI&#10;AAAAIQC2gziS/gAAAOEBAAATAAAAAAAAAAAAAAAAAAAAAABbQ29udGVudF9UeXBlc10ueG1sUEsB&#10;Ai0AFAAGAAgAAAAhADj9If/WAAAAlAEAAAsAAAAAAAAAAAAAAAAALwEAAF9yZWxzLy5yZWxzUEsB&#10;Ai0AFAAGAAgAAAAhABv0HLxdAgAAtAQAAA4AAAAAAAAAAAAAAAAALgIAAGRycy9lMm9Eb2MueG1s&#10;UEsBAi0AFAAGAAgAAAAhAEejC3XbAAAABAEAAA8AAAAAAAAAAAAAAAAAtwQAAGRycy9kb3ducmV2&#10;LnhtbFBLBQYAAAAABAAEAPMAAAC/BQAAAAA=&#10;" fillcolor="#272727 [2749]" stroked="f" strokeweight="2.25pt">
                <v:textbox inset="5.85pt,0,5.85pt,0">
                  <w:txbxContent>
                    <w:p w14:paraId="43DC1A10" w14:textId="38EB05BE" w:rsidR="0014142B" w:rsidRPr="00E311C4" w:rsidRDefault="0014142B" w:rsidP="0014142B">
                      <w:pPr>
                        <w:jc w:val="center"/>
                      </w:pPr>
                      <w:r>
                        <w:rPr>
                          <w:rFonts w:ascii="ＭＳ ゴシック" w:eastAsia="ＭＳ ゴシック" w:hAnsi="ＭＳ ゴシック" w:hint="eastAsia"/>
                          <w:color w:val="FFFFFF" w:themeColor="background1"/>
                        </w:rPr>
                        <w:t>何に反応するセンサーかな？</w:t>
                      </w:r>
                    </w:p>
                  </w:txbxContent>
                </v:textbox>
                <w10:anchorlock/>
              </v:roundrect>
            </w:pict>
          </mc:Fallback>
        </mc:AlternateContent>
      </w:r>
    </w:p>
    <w:p w14:paraId="32FB7910" w14:textId="2047EFB4" w:rsidR="00DD4107" w:rsidRPr="0014142B" w:rsidRDefault="0014142B" w:rsidP="00B41D78">
      <w:pPr>
        <w:textAlignment w:val="center"/>
      </w:pPr>
      <w:r w:rsidRPr="0014142B">
        <w:rPr>
          <w:rFonts w:hint="eastAsia"/>
        </w:rPr>
        <w:t>身の回りの電気製品についているセンサーが何に反応しているのか，表に分類してみましょう。</w:t>
      </w:r>
    </w:p>
    <w:tbl>
      <w:tblPr>
        <w:tblStyle w:val="af1"/>
        <w:tblW w:w="0" w:type="auto"/>
        <w:tblLook w:val="04A0" w:firstRow="1" w:lastRow="0" w:firstColumn="1" w:lastColumn="0" w:noHBand="0" w:noVBand="1"/>
      </w:tblPr>
      <w:tblGrid>
        <w:gridCol w:w="1271"/>
        <w:gridCol w:w="2974"/>
        <w:gridCol w:w="2974"/>
        <w:gridCol w:w="2975"/>
      </w:tblGrid>
      <w:tr w:rsidR="0014142B" w14:paraId="61AC2BC1" w14:textId="77777777" w:rsidTr="0014142B">
        <w:trPr>
          <w:trHeight w:val="340"/>
        </w:trPr>
        <w:tc>
          <w:tcPr>
            <w:tcW w:w="1271" w:type="dxa"/>
            <w:vAlign w:val="center"/>
          </w:tcPr>
          <w:p w14:paraId="06D1AB5C" w14:textId="6BA8DA71" w:rsidR="0014142B" w:rsidRDefault="0014142B" w:rsidP="0014142B">
            <w:pPr>
              <w:jc w:val="center"/>
              <w:textAlignment w:val="center"/>
              <w:rPr>
                <w:rFonts w:hint="eastAsia"/>
              </w:rPr>
            </w:pPr>
            <w:r>
              <w:rPr>
                <w:rFonts w:hint="eastAsia"/>
              </w:rPr>
              <w:t>センサー</w:t>
            </w:r>
          </w:p>
        </w:tc>
        <w:tc>
          <w:tcPr>
            <w:tcW w:w="2974" w:type="dxa"/>
            <w:vAlign w:val="center"/>
          </w:tcPr>
          <w:p w14:paraId="34A79D9F" w14:textId="10CCE6C9" w:rsidR="0014142B" w:rsidRDefault="0014142B" w:rsidP="0014142B">
            <w:pPr>
              <w:jc w:val="center"/>
              <w:textAlignment w:val="center"/>
              <w:rPr>
                <w:rFonts w:hint="eastAsia"/>
              </w:rPr>
            </w:pPr>
            <w:r>
              <w:rPr>
                <w:rFonts w:hint="eastAsia"/>
              </w:rPr>
              <w:t>動きに反応する</w:t>
            </w:r>
          </w:p>
        </w:tc>
        <w:tc>
          <w:tcPr>
            <w:tcW w:w="2974" w:type="dxa"/>
            <w:vAlign w:val="center"/>
          </w:tcPr>
          <w:p w14:paraId="1D56B541" w14:textId="44D233D7" w:rsidR="0014142B" w:rsidRDefault="0014142B" w:rsidP="0014142B">
            <w:pPr>
              <w:jc w:val="center"/>
              <w:textAlignment w:val="center"/>
              <w:rPr>
                <w:rFonts w:hint="eastAsia"/>
              </w:rPr>
            </w:pPr>
            <w:r>
              <w:rPr>
                <w:rFonts w:hint="eastAsia"/>
              </w:rPr>
              <w:t>明るさに反応する</w:t>
            </w:r>
          </w:p>
        </w:tc>
        <w:tc>
          <w:tcPr>
            <w:tcW w:w="2975" w:type="dxa"/>
            <w:vAlign w:val="center"/>
          </w:tcPr>
          <w:p w14:paraId="227445F2" w14:textId="5C890C96" w:rsidR="0014142B" w:rsidRDefault="0014142B" w:rsidP="0014142B">
            <w:pPr>
              <w:jc w:val="center"/>
              <w:textAlignment w:val="center"/>
              <w:rPr>
                <w:rFonts w:hint="eastAsia"/>
              </w:rPr>
            </w:pPr>
            <w:r>
              <w:rPr>
                <w:rFonts w:hint="eastAsia"/>
              </w:rPr>
              <w:t>温度に反応する</w:t>
            </w:r>
          </w:p>
        </w:tc>
      </w:tr>
      <w:tr w:rsidR="0014142B" w14:paraId="344C856D" w14:textId="77777777" w:rsidTr="0014142B">
        <w:trPr>
          <w:trHeight w:val="3969"/>
        </w:trPr>
        <w:tc>
          <w:tcPr>
            <w:tcW w:w="1271" w:type="dxa"/>
            <w:vAlign w:val="center"/>
          </w:tcPr>
          <w:p w14:paraId="251778F6" w14:textId="5B6DA1D6" w:rsidR="0014142B" w:rsidRDefault="0014142B" w:rsidP="0014142B">
            <w:pPr>
              <w:jc w:val="center"/>
              <w:textAlignment w:val="center"/>
              <w:rPr>
                <w:rFonts w:hint="eastAsia"/>
              </w:rPr>
            </w:pPr>
            <w:r>
              <w:rPr>
                <w:rFonts w:hint="eastAsia"/>
              </w:rPr>
              <w:t>電気製品</w:t>
            </w:r>
          </w:p>
        </w:tc>
        <w:tc>
          <w:tcPr>
            <w:tcW w:w="2974" w:type="dxa"/>
            <w:vAlign w:val="center"/>
          </w:tcPr>
          <w:p w14:paraId="108833C9" w14:textId="77777777" w:rsidR="0014142B" w:rsidRDefault="0014142B" w:rsidP="0014142B">
            <w:pPr>
              <w:jc w:val="center"/>
              <w:textAlignment w:val="center"/>
              <w:rPr>
                <w:rFonts w:hint="eastAsia"/>
              </w:rPr>
            </w:pPr>
          </w:p>
        </w:tc>
        <w:tc>
          <w:tcPr>
            <w:tcW w:w="2974" w:type="dxa"/>
            <w:vAlign w:val="center"/>
          </w:tcPr>
          <w:p w14:paraId="54376542" w14:textId="77777777" w:rsidR="0014142B" w:rsidRDefault="0014142B" w:rsidP="0014142B">
            <w:pPr>
              <w:jc w:val="center"/>
              <w:textAlignment w:val="center"/>
              <w:rPr>
                <w:rFonts w:hint="eastAsia"/>
              </w:rPr>
            </w:pPr>
          </w:p>
        </w:tc>
        <w:tc>
          <w:tcPr>
            <w:tcW w:w="2975" w:type="dxa"/>
            <w:vAlign w:val="center"/>
          </w:tcPr>
          <w:p w14:paraId="6C347A81" w14:textId="77777777" w:rsidR="0014142B" w:rsidRDefault="0014142B" w:rsidP="0014142B">
            <w:pPr>
              <w:jc w:val="center"/>
              <w:textAlignment w:val="center"/>
              <w:rPr>
                <w:rFonts w:hint="eastAsia"/>
              </w:rPr>
            </w:pPr>
          </w:p>
        </w:tc>
      </w:tr>
    </w:tbl>
    <w:p w14:paraId="22382BDF" w14:textId="77777777" w:rsidR="0014142B" w:rsidRPr="00C3674A" w:rsidRDefault="0014142B" w:rsidP="00B41D78">
      <w:pPr>
        <w:textAlignment w:val="center"/>
        <w:rPr>
          <w:rFonts w:hint="eastAsia"/>
        </w:rPr>
      </w:pPr>
    </w:p>
    <w:sectPr w:rsidR="0014142B" w:rsidRPr="00C3674A" w:rsidSect="0014142B">
      <w:headerReference w:type="default" r:id="rId13"/>
      <w:footerReference w:type="default" r:id="rId14"/>
      <w:pgSz w:w="11906" w:h="16838" w:code="9"/>
      <w:pgMar w:top="1134" w:right="851" w:bottom="851" w:left="851" w:header="851" w:footer="567" w:gutter="0"/>
      <w:pgNumType w:fmt="decimalEnclosedCircle" w:start="8"/>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EDE8" w14:textId="77777777" w:rsidR="00AB4D0E" w:rsidRDefault="00AB4D0E" w:rsidP="009C411C">
      <w:r>
        <w:separator/>
      </w:r>
    </w:p>
  </w:endnote>
  <w:endnote w:type="continuationSeparator" w:id="0">
    <w:p w14:paraId="5D4B6F67" w14:textId="77777777" w:rsidR="00AB4D0E" w:rsidRDefault="00AB4D0E"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F09" w14:textId="22000101" w:rsidR="00FC107E" w:rsidRPr="00FC107E" w:rsidRDefault="0014142B" w:rsidP="00FC107E">
    <w:pPr>
      <w:pStyle w:val="af"/>
      <w:wordWrap w:val="0"/>
      <w:jc w:val="right"/>
      <w:rPr>
        <w:rFonts w:asciiTheme="majorHAnsi" w:eastAsiaTheme="majorHAnsi" w:hAnsiTheme="majorHAnsi"/>
        <w:b/>
        <w:bCs/>
        <w:sz w:val="18"/>
        <w:szCs w:val="18"/>
      </w:rPr>
    </w:pPr>
    <w:r>
      <w:rPr>
        <w:rFonts w:asciiTheme="majorHAnsi" w:eastAsiaTheme="majorHAnsi" w:hAnsiTheme="majorHAnsi" w:hint="eastAsia"/>
        <w:b/>
        <w:bCs/>
        <w:sz w:val="18"/>
        <w:szCs w:val="18"/>
      </w:rPr>
      <w:t>９</w:t>
    </w:r>
    <w:r w:rsidR="00FC107E">
      <w:rPr>
        <w:rFonts w:asciiTheme="majorHAnsi" w:eastAsiaTheme="majorHAnsi" w:hAnsiTheme="majorHAnsi" w:hint="eastAsia"/>
        <w:b/>
        <w:bCs/>
        <w:sz w:val="18"/>
        <w:szCs w:val="18"/>
      </w:rPr>
      <w:t>：</w:t>
    </w:r>
    <w:r>
      <w:rPr>
        <w:rFonts w:asciiTheme="majorHAnsi" w:eastAsiaTheme="majorHAnsi" w:hAnsiTheme="majorHAnsi" w:hint="eastAsia"/>
        <w:b/>
        <w:bCs/>
        <w:sz w:val="18"/>
        <w:szCs w:val="18"/>
      </w:rPr>
      <w:t>電気と私たちの生活</w:t>
    </w:r>
    <w:r w:rsidR="00FC107E">
      <w:rPr>
        <w:rFonts w:asciiTheme="majorHAnsi" w:eastAsiaTheme="majorHAnsi" w:hAnsiTheme="majorHAnsi" w:hint="eastAsia"/>
        <w:b/>
        <w:bCs/>
        <w:sz w:val="18"/>
        <w:szCs w:val="18"/>
      </w:rPr>
      <w:t xml:space="preserve"> </w:t>
    </w:r>
    <w:r w:rsidR="00850F3E" w:rsidRPr="00850F3E">
      <w:rPr>
        <w:rFonts w:asciiTheme="majorHAnsi" w:eastAsiaTheme="majorHAnsi" w:hAnsiTheme="majorHAnsi"/>
        <w:b/>
        <w:bCs/>
        <w:sz w:val="18"/>
        <w:szCs w:val="18"/>
      </w:rPr>
      <w:fldChar w:fldCharType="begin"/>
    </w:r>
    <w:r w:rsidR="00850F3E" w:rsidRPr="00850F3E">
      <w:rPr>
        <w:rFonts w:asciiTheme="majorHAnsi" w:eastAsiaTheme="majorHAnsi" w:hAnsiTheme="majorHAnsi"/>
        <w:b/>
        <w:bCs/>
        <w:sz w:val="18"/>
        <w:szCs w:val="18"/>
      </w:rPr>
      <w:instrText>PAGE   \* MERGEFORMAT</w:instrText>
    </w:r>
    <w:r w:rsidR="00850F3E" w:rsidRPr="00850F3E">
      <w:rPr>
        <w:rFonts w:asciiTheme="majorHAnsi" w:eastAsiaTheme="majorHAnsi" w:hAnsiTheme="majorHAnsi"/>
        <w:b/>
        <w:bCs/>
        <w:sz w:val="18"/>
        <w:szCs w:val="18"/>
      </w:rPr>
      <w:fldChar w:fldCharType="separate"/>
    </w:r>
    <w:r w:rsidR="00850F3E" w:rsidRPr="00850F3E">
      <w:rPr>
        <w:rFonts w:asciiTheme="majorHAnsi" w:eastAsiaTheme="majorHAnsi" w:hAnsiTheme="majorHAnsi"/>
        <w:b/>
        <w:bCs/>
        <w:sz w:val="18"/>
        <w:szCs w:val="18"/>
        <w:lang w:val="ja-JP"/>
      </w:rPr>
      <w:t>1</w:t>
    </w:r>
    <w:r w:rsidR="00850F3E" w:rsidRPr="00850F3E">
      <w:rPr>
        <w:rFonts w:asciiTheme="majorHAnsi" w:eastAsiaTheme="majorHAnsi" w:hAnsiTheme="maj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2BD2" w14:textId="77777777" w:rsidR="00AB4D0E" w:rsidRDefault="00AB4D0E" w:rsidP="009C411C">
      <w:r>
        <w:separator/>
      </w:r>
    </w:p>
  </w:footnote>
  <w:footnote w:type="continuationSeparator" w:id="0">
    <w:p w14:paraId="666F6DAF" w14:textId="77777777" w:rsidR="00AB4D0E" w:rsidRDefault="00AB4D0E"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7AB9" w14:textId="59CD395F" w:rsidR="007601AD" w:rsidRPr="007601AD" w:rsidRDefault="007601AD" w:rsidP="007601AD">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3F9ABE47" wp14:editId="6A4761D0">
          <wp:extent cx="247650" cy="190500"/>
          <wp:effectExtent l="0" t="0" r="0" b="0"/>
          <wp:docPr id="1664536164"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36164" name="図 1" descr="アイコン&#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774C44">
      <w:rPr>
        <w:rFonts w:asciiTheme="minorHAnsi" w:eastAsiaTheme="minorHAnsi" w:hAnsiTheme="minorHAnsi" w:hint="eastAsia"/>
        <w:sz w:val="18"/>
        <w:szCs w:val="18"/>
      </w:rPr>
      <w:t xml:space="preserve"> 194</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w:t>
    </w:r>
    <w:r w:rsidRPr="009C411C">
      <w:rPr>
        <w:rFonts w:asciiTheme="minorHAnsi" w:eastAsiaTheme="minorHAnsi" w:hAnsiTheme="minorHAnsi"/>
        <w:sz w:val="18"/>
        <w:szCs w:val="18"/>
      </w:rPr>
      <w:t xml:space="preserve"> </w:t>
    </w:r>
    <w:r w:rsidR="00774C44">
      <w:rPr>
        <w:rFonts w:asciiTheme="minorHAnsi" w:eastAsiaTheme="minorHAnsi" w:hAnsiTheme="minorHAnsi" w:hint="eastAsia"/>
        <w:sz w:val="18"/>
        <w:szCs w:val="18"/>
      </w:rPr>
      <w:t>197</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1726E"/>
    <w:rsid w:val="00017D6D"/>
    <w:rsid w:val="0003143C"/>
    <w:rsid w:val="001007A3"/>
    <w:rsid w:val="001026C0"/>
    <w:rsid w:val="0014142B"/>
    <w:rsid w:val="001C2A72"/>
    <w:rsid w:val="00221374"/>
    <w:rsid w:val="00225E29"/>
    <w:rsid w:val="00243DDA"/>
    <w:rsid w:val="002875E3"/>
    <w:rsid w:val="00376F34"/>
    <w:rsid w:val="003E1B8A"/>
    <w:rsid w:val="00427ED6"/>
    <w:rsid w:val="004C2F4B"/>
    <w:rsid w:val="004E1DA7"/>
    <w:rsid w:val="005224F4"/>
    <w:rsid w:val="00556285"/>
    <w:rsid w:val="005E6DB3"/>
    <w:rsid w:val="00637AE9"/>
    <w:rsid w:val="006E3208"/>
    <w:rsid w:val="007601AD"/>
    <w:rsid w:val="0076147C"/>
    <w:rsid w:val="00774C44"/>
    <w:rsid w:val="007E4209"/>
    <w:rsid w:val="007F1909"/>
    <w:rsid w:val="00843967"/>
    <w:rsid w:val="00850F3E"/>
    <w:rsid w:val="008B3CD7"/>
    <w:rsid w:val="00975B82"/>
    <w:rsid w:val="00990280"/>
    <w:rsid w:val="009C411C"/>
    <w:rsid w:val="00A27D14"/>
    <w:rsid w:val="00A30F8A"/>
    <w:rsid w:val="00A77FF0"/>
    <w:rsid w:val="00AB4D0E"/>
    <w:rsid w:val="00B41D78"/>
    <w:rsid w:val="00B60606"/>
    <w:rsid w:val="00B71087"/>
    <w:rsid w:val="00B920EF"/>
    <w:rsid w:val="00BA7306"/>
    <w:rsid w:val="00BD481A"/>
    <w:rsid w:val="00C24B07"/>
    <w:rsid w:val="00C3674A"/>
    <w:rsid w:val="00C63353"/>
    <w:rsid w:val="00C80852"/>
    <w:rsid w:val="00D030EB"/>
    <w:rsid w:val="00D03DA7"/>
    <w:rsid w:val="00DD4107"/>
    <w:rsid w:val="00DE74FE"/>
    <w:rsid w:val="00E349DF"/>
    <w:rsid w:val="00E50714"/>
    <w:rsid w:val="00F25FAA"/>
    <w:rsid w:val="00FC107E"/>
    <w:rsid w:val="00FC2EC4"/>
    <w:rsid w:val="00FE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11C"/>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25FAA"/>
    <w:rPr>
      <w:sz w:val="18"/>
      <w:szCs w:val="18"/>
    </w:rPr>
  </w:style>
  <w:style w:type="paragraph" w:styleId="af3">
    <w:name w:val="annotation text"/>
    <w:basedOn w:val="a"/>
    <w:link w:val="af4"/>
    <w:uiPriority w:val="99"/>
    <w:unhideWhenUsed/>
    <w:rsid w:val="00F25FAA"/>
    <w:pPr>
      <w:jc w:val="left"/>
    </w:pPr>
  </w:style>
  <w:style w:type="character" w:customStyle="1" w:styleId="af4">
    <w:name w:val="コメント文字列 (文字)"/>
    <w:basedOn w:val="a0"/>
    <w:link w:val="af3"/>
    <w:uiPriority w:val="99"/>
    <w:rsid w:val="00F25FAA"/>
    <w:rPr>
      <w:rFonts w:ascii="ＭＳ 明朝" w:eastAsia="ＭＳ 明朝" w:hAnsi="ＭＳ 明朝" w:cs="ＭＳ 明朝"/>
      <w:color w:val="000000"/>
      <w:kern w:val="0"/>
      <w:sz w:val="24"/>
      <w:szCs w:val="24"/>
    </w:rPr>
  </w:style>
  <w:style w:type="paragraph" w:styleId="af5">
    <w:name w:val="annotation subject"/>
    <w:basedOn w:val="af3"/>
    <w:next w:val="af3"/>
    <w:link w:val="af6"/>
    <w:uiPriority w:val="99"/>
    <w:semiHidden/>
    <w:unhideWhenUsed/>
    <w:rsid w:val="00F25FAA"/>
    <w:rPr>
      <w:b/>
      <w:bCs/>
    </w:rPr>
  </w:style>
  <w:style w:type="character" w:customStyle="1" w:styleId="af6">
    <w:name w:val="コメント内容 (文字)"/>
    <w:basedOn w:val="af4"/>
    <w:link w:val="af5"/>
    <w:uiPriority w:val="99"/>
    <w:semiHidden/>
    <w:rsid w:val="00F25FAA"/>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3B2C-4844-4E9D-9624-968CB18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佳史 佐藤</cp:lastModifiedBy>
  <cp:revision>18</cp:revision>
  <cp:lastPrinted>2025-09-18T00:38:00Z</cp:lastPrinted>
  <dcterms:created xsi:type="dcterms:W3CDTF">2025-09-11T00:11:00Z</dcterms:created>
  <dcterms:modified xsi:type="dcterms:W3CDTF">2025-11-11T05:22:00Z</dcterms:modified>
</cp:coreProperties>
</file>